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C8105">
      <w:pPr>
        <w:rPr>
          <w:rFonts w:ascii="宋体" w:hAnsi="宋体"/>
          <w:b/>
          <w:sz w:val="44"/>
          <w:bdr w:val="single" w:color="auto" w:sz="4" w:space="0"/>
        </w:rPr>
      </w:pPr>
      <w:r>
        <w:rPr>
          <w:rFonts w:hint="eastAsia" w:ascii="宋体" w:hAnsi="宋体"/>
          <w:b/>
          <w:sz w:val="44"/>
          <w:u w:val="single"/>
          <w:bdr w:val="single" w:color="auto" w:sz="4" w:space="0"/>
        </w:rPr>
        <w:t xml:space="preserve"> 正 </w:t>
      </w:r>
      <w:r>
        <w:rPr>
          <w:rFonts w:hint="eastAsia" w:ascii="宋体" w:hAnsi="宋体"/>
          <w:b/>
          <w:sz w:val="44"/>
          <w:bdr w:val="single" w:color="auto" w:sz="4" w:space="0"/>
        </w:rPr>
        <w:t>本</w:t>
      </w:r>
    </w:p>
    <w:p w14:paraId="2239CB71">
      <w:pPr>
        <w:rPr>
          <w:rFonts w:ascii="宋体" w:hAnsi="宋体" w:eastAsia="宋体" w:cs="Symbol"/>
          <w:b/>
          <w:sz w:val="36"/>
          <w:szCs w:val="36"/>
        </w:rPr>
      </w:pPr>
    </w:p>
    <w:p w14:paraId="79D1EED6">
      <w:pPr>
        <w:rPr>
          <w:rFonts w:ascii="宋体" w:hAnsi="宋体" w:eastAsia="宋体" w:cs="Symbol"/>
          <w:b/>
          <w:sz w:val="36"/>
          <w:szCs w:val="36"/>
        </w:rPr>
      </w:pPr>
    </w:p>
    <w:p w14:paraId="1950346D">
      <w:pPr>
        <w:spacing w:before="240" w:beforeLines="100"/>
        <w:jc w:val="center"/>
        <w:rPr>
          <w:rFonts w:hint="eastAsia" w:ascii="华文中宋" w:hAnsi="华文中宋" w:eastAsia="华文中宋" w:cs="Symbol"/>
          <w:b/>
          <w:sz w:val="48"/>
          <w:szCs w:val="48"/>
        </w:rPr>
      </w:pPr>
      <w:r>
        <w:rPr>
          <w:rFonts w:hint="eastAsia" w:ascii="华文中宋" w:hAnsi="华文中宋" w:eastAsia="华文中宋" w:cs="Symbol"/>
          <w:b/>
          <w:sz w:val="48"/>
          <w:szCs w:val="48"/>
        </w:rPr>
        <w:t>鼓楼智脑外部系统对接建设项目</w:t>
      </w:r>
    </w:p>
    <w:p w14:paraId="1853A8EC">
      <w:pPr>
        <w:spacing w:before="240" w:beforeLines="100"/>
        <w:jc w:val="center"/>
        <w:rPr>
          <w:rFonts w:ascii="华文中宋" w:hAnsi="华文中宋" w:eastAsia="华文中宋" w:cs="Symbol"/>
          <w:b/>
          <w:sz w:val="48"/>
          <w:szCs w:val="48"/>
        </w:rPr>
      </w:pPr>
      <w:r>
        <w:rPr>
          <w:rFonts w:hint="eastAsia" w:ascii="华文中宋" w:hAnsi="华文中宋" w:eastAsia="华文中宋" w:cs="Symbol"/>
          <w:b/>
          <w:sz w:val="48"/>
          <w:szCs w:val="48"/>
        </w:rPr>
        <w:t>询价采购</w:t>
      </w:r>
    </w:p>
    <w:p w14:paraId="0D28C68A">
      <w:pPr>
        <w:jc w:val="center"/>
        <w:rPr>
          <w:rFonts w:ascii="宋体" w:hAnsi="宋体" w:eastAsia="宋体" w:cs="Symbol"/>
          <w:b/>
          <w:bCs/>
          <w:sz w:val="72"/>
          <w:szCs w:val="72"/>
        </w:rPr>
      </w:pPr>
    </w:p>
    <w:p w14:paraId="233AF1F6">
      <w:pPr>
        <w:jc w:val="center"/>
        <w:rPr>
          <w:rFonts w:ascii="宋体" w:hAnsi="宋体" w:eastAsia="宋体" w:cs="Symbol"/>
          <w:b/>
          <w:bCs/>
          <w:sz w:val="72"/>
          <w:szCs w:val="72"/>
        </w:rPr>
      </w:pPr>
    </w:p>
    <w:p w14:paraId="2861B300">
      <w:pPr>
        <w:jc w:val="center"/>
        <w:rPr>
          <w:rFonts w:ascii="宋体" w:hAnsi="宋体" w:eastAsia="宋体" w:cs="Symbol"/>
          <w:b/>
          <w:bCs/>
          <w:sz w:val="72"/>
          <w:szCs w:val="72"/>
        </w:rPr>
      </w:pPr>
    </w:p>
    <w:p w14:paraId="3D3C4066">
      <w:pPr>
        <w:jc w:val="center"/>
        <w:rPr>
          <w:rFonts w:ascii="宋体" w:hAnsi="宋体" w:eastAsia="宋体" w:cs="Symbol"/>
          <w:b/>
          <w:sz w:val="44"/>
          <w:szCs w:val="44"/>
        </w:rPr>
      </w:pPr>
      <w:r>
        <w:rPr>
          <w:rFonts w:hint="eastAsia" w:ascii="宋体" w:hAnsi="宋体" w:eastAsia="宋体" w:cs="Symbol"/>
          <w:b/>
          <w:sz w:val="44"/>
          <w:szCs w:val="44"/>
        </w:rPr>
        <w:t>报价文件</w:t>
      </w:r>
    </w:p>
    <w:p w14:paraId="777EDFCA">
      <w:pPr>
        <w:rPr>
          <w:rFonts w:ascii="宋体" w:hAnsi="宋体" w:eastAsia="宋体" w:cs="Symbol"/>
          <w:b/>
          <w:sz w:val="72"/>
          <w:szCs w:val="24"/>
        </w:rPr>
      </w:pPr>
    </w:p>
    <w:p w14:paraId="32F5C547">
      <w:pPr>
        <w:rPr>
          <w:rFonts w:ascii="宋体" w:hAnsi="宋体" w:eastAsia="宋体" w:cs="Symbol"/>
          <w:b/>
          <w:sz w:val="72"/>
          <w:szCs w:val="24"/>
        </w:rPr>
      </w:pPr>
    </w:p>
    <w:p w14:paraId="2C6D6D59">
      <w:pPr>
        <w:rPr>
          <w:rFonts w:ascii="宋体" w:hAnsi="宋体" w:eastAsia="宋体" w:cs="Symbol"/>
          <w:b/>
          <w:sz w:val="36"/>
          <w:szCs w:val="24"/>
        </w:rPr>
      </w:pPr>
    </w:p>
    <w:p w14:paraId="7A143BC3">
      <w:pPr>
        <w:rPr>
          <w:rFonts w:ascii="宋体" w:hAnsi="宋体" w:eastAsia="宋体" w:cs="Symbol"/>
          <w:b/>
          <w:sz w:val="36"/>
          <w:szCs w:val="24"/>
        </w:rPr>
      </w:pPr>
    </w:p>
    <w:p w14:paraId="530EA442">
      <w:pPr>
        <w:rPr>
          <w:rFonts w:ascii="宋体" w:hAnsi="宋体" w:eastAsia="宋体" w:cs="Symbol"/>
          <w:b/>
          <w:sz w:val="36"/>
          <w:szCs w:val="24"/>
        </w:rPr>
      </w:pPr>
    </w:p>
    <w:p w14:paraId="268D3589">
      <w:pPr>
        <w:rPr>
          <w:rFonts w:ascii="宋体" w:hAnsi="宋体" w:eastAsia="宋体" w:cs="Symbol"/>
          <w:b/>
          <w:sz w:val="36"/>
          <w:szCs w:val="24"/>
        </w:rPr>
      </w:pPr>
    </w:p>
    <w:p w14:paraId="5E65B3A1">
      <w:pPr>
        <w:rPr>
          <w:rFonts w:ascii="宋体" w:hAnsi="宋体" w:eastAsia="宋体" w:cs="Symbol"/>
          <w:b/>
          <w:sz w:val="36"/>
          <w:szCs w:val="24"/>
        </w:rPr>
      </w:pPr>
    </w:p>
    <w:p w14:paraId="426C91B5">
      <w:pPr>
        <w:rPr>
          <w:rFonts w:ascii="宋体" w:hAnsi="宋体" w:eastAsia="宋体" w:cs="Symbol"/>
          <w:b/>
          <w:sz w:val="36"/>
          <w:szCs w:val="24"/>
        </w:rPr>
      </w:pPr>
    </w:p>
    <w:p w14:paraId="37DBEBCA">
      <w:pPr>
        <w:spacing w:line="480" w:lineRule="auto"/>
        <w:rPr>
          <w:rFonts w:ascii="宋体" w:hAnsi="宋体" w:eastAsia="宋体" w:cs="Symbol"/>
          <w:b/>
          <w:sz w:val="32"/>
          <w:szCs w:val="32"/>
          <w:u w:val="single"/>
        </w:rPr>
      </w:pPr>
      <w:r>
        <w:rPr>
          <w:rFonts w:hint="eastAsia" w:ascii="宋体" w:hAnsi="宋体" w:eastAsia="宋体" w:cs="Symbol"/>
          <w:b/>
          <w:sz w:val="36"/>
          <w:szCs w:val="24"/>
        </w:rPr>
        <w:t xml:space="preserve">    </w:t>
      </w:r>
      <w:r>
        <w:rPr>
          <w:rFonts w:hint="eastAsia" w:ascii="宋体" w:hAnsi="宋体" w:eastAsia="宋体" w:cs="Symbol"/>
          <w:b/>
          <w:sz w:val="32"/>
          <w:szCs w:val="32"/>
        </w:rPr>
        <w:t>报价人名称 （盖章）：</w:t>
      </w:r>
      <w:r>
        <w:rPr>
          <w:rFonts w:hint="eastAsia" w:ascii="宋体" w:hAnsi="宋体" w:eastAsia="宋体" w:cs="Symbol"/>
          <w:b/>
          <w:sz w:val="32"/>
          <w:szCs w:val="32"/>
          <w:u w:val="single"/>
        </w:rPr>
        <w:t xml:space="preserve">                               </w:t>
      </w:r>
    </w:p>
    <w:p w14:paraId="48EAB2B0">
      <w:pPr>
        <w:spacing w:line="480" w:lineRule="auto"/>
        <w:rPr>
          <w:rFonts w:ascii="宋体" w:hAnsi="宋体" w:eastAsia="宋体" w:cs="Symbol"/>
          <w:b/>
          <w:sz w:val="32"/>
          <w:szCs w:val="32"/>
        </w:rPr>
      </w:pPr>
      <w:r>
        <w:rPr>
          <w:rFonts w:hint="eastAsia" w:ascii="宋体" w:hAnsi="宋体" w:eastAsia="宋体" w:cs="Symbol"/>
          <w:b/>
          <w:sz w:val="32"/>
          <w:szCs w:val="32"/>
        </w:rPr>
        <w:t xml:space="preserve">           日       期 ：</w:t>
      </w:r>
      <w:r>
        <w:rPr>
          <w:rFonts w:hint="eastAsia" w:ascii="宋体" w:hAnsi="宋体" w:eastAsia="宋体" w:cs="Symbol"/>
          <w:b/>
          <w:sz w:val="32"/>
          <w:szCs w:val="32"/>
          <w:u w:val="single"/>
        </w:rPr>
        <w:t xml:space="preserve">                               </w:t>
      </w:r>
    </w:p>
    <w:p w14:paraId="61065E11">
      <w:pPr>
        <w:snapToGrid w:val="0"/>
        <w:spacing w:line="420" w:lineRule="atLeast"/>
        <w:jc w:val="center"/>
        <w:outlineLvl w:val="1"/>
        <w:rPr>
          <w:rFonts w:ascii="宋体" w:hAnsi="宋体" w:eastAsia="宋体" w:cs="Symbol"/>
          <w:szCs w:val="20"/>
        </w:rPr>
      </w:pPr>
      <w:r>
        <w:rPr>
          <w:rFonts w:ascii="宋体" w:hAnsi="宋体" w:eastAsia="宋体" w:cs="Symbol"/>
          <w:szCs w:val="20"/>
        </w:rPr>
        <w:br w:type="page"/>
      </w:r>
      <w:bookmarkStart w:id="0" w:name="_Toc387695927"/>
      <w:bookmarkStart w:id="1" w:name="_Toc391036880"/>
    </w:p>
    <w:bookmarkEnd w:id="0"/>
    <w:bookmarkEnd w:id="1"/>
    <w:p w14:paraId="724B7A04">
      <w:pPr>
        <w:snapToGrid w:val="0"/>
        <w:spacing w:after="240" w:afterLines="100" w:line="420" w:lineRule="atLeast"/>
        <w:jc w:val="center"/>
        <w:rPr>
          <w:rFonts w:ascii="宋体" w:hAnsi="宋体" w:eastAsia="宋体" w:cs="Symbol"/>
          <w:b/>
          <w:bCs/>
          <w:sz w:val="32"/>
          <w:szCs w:val="20"/>
        </w:rPr>
      </w:pPr>
      <w:bookmarkStart w:id="2" w:name="_Toc383438894"/>
      <w:bookmarkStart w:id="3" w:name="_Toc392577102"/>
      <w:bookmarkStart w:id="4" w:name="_Toc393127947"/>
      <w:bookmarkStart w:id="5" w:name="_Toc393127597"/>
      <w:r>
        <w:rPr>
          <w:rFonts w:hint="eastAsia" w:ascii="宋体" w:hAnsi="宋体" w:eastAsia="宋体" w:cs="Symbol"/>
          <w:b/>
          <w:bCs/>
          <w:sz w:val="32"/>
          <w:szCs w:val="20"/>
        </w:rPr>
        <w:t>目    录</w:t>
      </w:r>
      <w:bookmarkEnd w:id="2"/>
      <w:bookmarkEnd w:id="3"/>
      <w:bookmarkEnd w:id="4"/>
      <w:bookmarkEnd w:id="5"/>
    </w:p>
    <w:p w14:paraId="07F50B2E">
      <w:pPr>
        <w:pStyle w:val="9"/>
        <w:tabs>
          <w:tab w:val="right" w:leader="dot" w:pos="9723"/>
        </w:tabs>
        <w:spacing w:line="360" w:lineRule="auto"/>
      </w:pPr>
      <w:r>
        <w:rPr>
          <w:rFonts w:ascii="宋体" w:hAnsi="宋体" w:eastAsia="宋体"/>
          <w:sz w:val="24"/>
          <w:szCs w:val="24"/>
        </w:rPr>
        <w:fldChar w:fldCharType="begin"/>
      </w:r>
      <w:r>
        <w:rPr>
          <w:rFonts w:ascii="宋体" w:hAnsi="宋体" w:eastAsia="宋体"/>
          <w:sz w:val="24"/>
          <w:szCs w:val="24"/>
        </w:rPr>
        <w:instrText xml:space="preserve"> TOC \o "1-3" \h \z \u </w:instrText>
      </w:r>
      <w:r>
        <w:rPr>
          <w:rFonts w:ascii="宋体" w:hAnsi="宋体" w:eastAsia="宋体"/>
          <w:sz w:val="24"/>
          <w:szCs w:val="24"/>
        </w:rPr>
        <w:fldChar w:fldCharType="separate"/>
      </w:r>
      <w:r>
        <w:fldChar w:fldCharType="begin"/>
      </w:r>
      <w:r>
        <w:instrText xml:space="preserve"> HYPERLINK \l "_Toc26942" </w:instrText>
      </w:r>
      <w:r>
        <w:fldChar w:fldCharType="separate"/>
      </w:r>
      <w:r>
        <w:t>第</w:t>
      </w:r>
      <w:r>
        <w:rPr>
          <w:rFonts w:hint="eastAsia" w:ascii="宋体" w:hAnsi="宋体" w:eastAsia="宋体" w:cs="Symbol"/>
          <w:szCs w:val="20"/>
        </w:rPr>
        <w:t>一章 报 价 书</w:t>
      </w:r>
      <w:r>
        <w:tab/>
      </w:r>
      <w:r>
        <w:fldChar w:fldCharType="begin"/>
      </w:r>
      <w:r>
        <w:instrText xml:space="preserve"> PAGEREF _Toc26942 </w:instrText>
      </w:r>
      <w:r>
        <w:fldChar w:fldCharType="separate"/>
      </w:r>
      <w:r>
        <w:t>2</w:t>
      </w:r>
      <w:r>
        <w:fldChar w:fldCharType="end"/>
      </w:r>
      <w:r>
        <w:fldChar w:fldCharType="end"/>
      </w:r>
    </w:p>
    <w:p w14:paraId="40FB7EB9">
      <w:pPr>
        <w:pStyle w:val="9"/>
        <w:tabs>
          <w:tab w:val="right" w:leader="dot" w:pos="9723"/>
        </w:tabs>
        <w:spacing w:line="360" w:lineRule="auto"/>
      </w:pPr>
      <w:r>
        <w:fldChar w:fldCharType="begin"/>
      </w:r>
      <w:r>
        <w:instrText xml:space="preserve"> HYPERLINK \l "_Toc27942" </w:instrText>
      </w:r>
      <w:r>
        <w:fldChar w:fldCharType="separate"/>
      </w:r>
      <w:r>
        <w:t>第</w:t>
      </w:r>
      <w:r>
        <w:rPr>
          <w:rFonts w:hint="eastAsia" w:ascii="宋体" w:hAnsi="宋体" w:eastAsia="宋体" w:cs="Symbol"/>
          <w:szCs w:val="20"/>
        </w:rPr>
        <w:t>二章 报价一览表</w:t>
      </w:r>
      <w:r>
        <w:tab/>
      </w:r>
      <w:r>
        <w:fldChar w:fldCharType="begin"/>
      </w:r>
      <w:r>
        <w:instrText xml:space="preserve"> PAGEREF _Toc27942 </w:instrText>
      </w:r>
      <w:r>
        <w:fldChar w:fldCharType="separate"/>
      </w:r>
      <w:r>
        <w:t>3</w:t>
      </w:r>
      <w:r>
        <w:fldChar w:fldCharType="end"/>
      </w:r>
      <w:r>
        <w:fldChar w:fldCharType="end"/>
      </w:r>
    </w:p>
    <w:p w14:paraId="56564BC3">
      <w:pPr>
        <w:pStyle w:val="9"/>
        <w:tabs>
          <w:tab w:val="right" w:leader="dot" w:pos="9723"/>
        </w:tabs>
        <w:spacing w:line="360" w:lineRule="auto"/>
      </w:pPr>
      <w:r>
        <w:fldChar w:fldCharType="begin"/>
      </w:r>
      <w:r>
        <w:instrText xml:space="preserve"> HYPERLINK \l "_Toc8995" </w:instrText>
      </w:r>
      <w:r>
        <w:fldChar w:fldCharType="separate"/>
      </w:r>
      <w:r>
        <w:t>第</w:t>
      </w:r>
      <w:r>
        <w:rPr>
          <w:rFonts w:hint="eastAsia" w:ascii="宋体" w:hAnsi="宋体" w:eastAsia="宋体" w:cs="Symbol"/>
          <w:szCs w:val="20"/>
        </w:rPr>
        <w:t>三章 服务承诺书</w:t>
      </w:r>
      <w:r>
        <w:tab/>
      </w:r>
      <w:r>
        <w:fldChar w:fldCharType="begin"/>
      </w:r>
      <w:r>
        <w:instrText xml:space="preserve"> PAGEREF _Toc8995 </w:instrText>
      </w:r>
      <w:r>
        <w:fldChar w:fldCharType="separate"/>
      </w:r>
      <w:r>
        <w:t>4</w:t>
      </w:r>
      <w:r>
        <w:fldChar w:fldCharType="end"/>
      </w:r>
      <w:r>
        <w:fldChar w:fldCharType="end"/>
      </w:r>
    </w:p>
    <w:p w14:paraId="6CB04936">
      <w:pPr>
        <w:pStyle w:val="9"/>
        <w:tabs>
          <w:tab w:val="right" w:leader="dot" w:pos="9723"/>
        </w:tabs>
        <w:spacing w:line="360" w:lineRule="auto"/>
      </w:pPr>
      <w:r>
        <w:fldChar w:fldCharType="begin"/>
      </w:r>
      <w:r>
        <w:instrText xml:space="preserve"> HYPERLINK \l "_Toc19836" </w:instrText>
      </w:r>
      <w:r>
        <w:fldChar w:fldCharType="separate"/>
      </w:r>
      <w:r>
        <w:t>第</w:t>
      </w:r>
      <w:r>
        <w:rPr>
          <w:rFonts w:hint="eastAsia" w:ascii="宋体" w:hAnsi="宋体" w:eastAsia="宋体" w:cs="Symbol"/>
          <w:szCs w:val="20"/>
        </w:rPr>
        <w:t>四章 相关证明材料</w:t>
      </w:r>
      <w:r>
        <w:tab/>
      </w:r>
      <w:r>
        <w:fldChar w:fldCharType="begin"/>
      </w:r>
      <w:r>
        <w:instrText xml:space="preserve"> PAGEREF _Toc19836 </w:instrText>
      </w:r>
      <w:r>
        <w:fldChar w:fldCharType="separate"/>
      </w:r>
      <w:r>
        <w:t>5</w:t>
      </w:r>
      <w:r>
        <w:fldChar w:fldCharType="end"/>
      </w:r>
      <w:r>
        <w:fldChar w:fldCharType="end"/>
      </w:r>
    </w:p>
    <w:p w14:paraId="6F6D2444">
      <w:pPr>
        <w:pStyle w:val="10"/>
        <w:tabs>
          <w:tab w:val="right" w:leader="dot" w:pos="9723"/>
          <w:tab w:val="clear" w:pos="9713"/>
        </w:tabs>
      </w:pPr>
      <w:r>
        <w:fldChar w:fldCharType="begin"/>
      </w:r>
      <w:r>
        <w:instrText xml:space="preserve"> HYPERLINK \l "_Toc30002" </w:instrText>
      </w:r>
      <w:r>
        <w:fldChar w:fldCharType="separate"/>
      </w:r>
      <w:r>
        <w:rPr>
          <w:rFonts w:hint="eastAsia" w:ascii="宋体" w:hAnsi="宋体" w:eastAsia="宋体" w:cs="Symbol"/>
          <w:szCs w:val="32"/>
        </w:rPr>
        <w:t>1、法定代表人授权书</w:t>
      </w:r>
      <w:r>
        <w:tab/>
      </w:r>
      <w:r>
        <w:fldChar w:fldCharType="begin"/>
      </w:r>
      <w:r>
        <w:instrText xml:space="preserve"> PAGEREF _Toc30002 </w:instrText>
      </w:r>
      <w:r>
        <w:fldChar w:fldCharType="separate"/>
      </w:r>
      <w:r>
        <w:t>6</w:t>
      </w:r>
      <w:r>
        <w:fldChar w:fldCharType="end"/>
      </w:r>
      <w:r>
        <w:fldChar w:fldCharType="end"/>
      </w:r>
    </w:p>
    <w:p w14:paraId="2B9D1A5E">
      <w:pPr>
        <w:pStyle w:val="10"/>
        <w:tabs>
          <w:tab w:val="right" w:leader="dot" w:pos="9723"/>
          <w:tab w:val="clear" w:pos="9713"/>
        </w:tabs>
      </w:pPr>
      <w:r>
        <w:fldChar w:fldCharType="begin"/>
      </w:r>
      <w:r>
        <w:instrText xml:space="preserve"> HYPERLINK \l "_Toc9913" </w:instrText>
      </w:r>
      <w:r>
        <w:fldChar w:fldCharType="separate"/>
      </w:r>
      <w:r>
        <w:rPr>
          <w:rFonts w:hint="eastAsia" w:ascii="宋体" w:hAnsi="宋体" w:eastAsia="宋体" w:cs="Symbol"/>
          <w:szCs w:val="32"/>
        </w:rPr>
        <w:t>2、报价人代表身份证复印件</w:t>
      </w:r>
      <w:r>
        <w:tab/>
      </w:r>
      <w:r>
        <w:fldChar w:fldCharType="begin"/>
      </w:r>
      <w:r>
        <w:instrText xml:space="preserve"> PAGEREF _Toc9913 </w:instrText>
      </w:r>
      <w:r>
        <w:fldChar w:fldCharType="separate"/>
      </w:r>
      <w:r>
        <w:t>7</w:t>
      </w:r>
      <w:r>
        <w:fldChar w:fldCharType="end"/>
      </w:r>
      <w:r>
        <w:fldChar w:fldCharType="end"/>
      </w:r>
    </w:p>
    <w:p w14:paraId="7954BCB1">
      <w:pPr>
        <w:pStyle w:val="10"/>
        <w:tabs>
          <w:tab w:val="right" w:leader="dot" w:pos="9723"/>
          <w:tab w:val="clear" w:pos="9713"/>
        </w:tabs>
      </w:pPr>
      <w:r>
        <w:fldChar w:fldCharType="begin"/>
      </w:r>
      <w:r>
        <w:instrText xml:space="preserve"> HYPERLINK \l "_Toc348" </w:instrText>
      </w:r>
      <w:r>
        <w:fldChar w:fldCharType="separate"/>
      </w:r>
      <w:r>
        <w:rPr>
          <w:rFonts w:hint="eastAsia" w:ascii="宋体" w:hAnsi="宋体" w:eastAsia="宋体" w:cs="Symbol"/>
          <w:szCs w:val="32"/>
        </w:rPr>
        <w:t>3、企业法定代表人身份证复印件</w:t>
      </w:r>
      <w:r>
        <w:tab/>
      </w:r>
      <w:r>
        <w:fldChar w:fldCharType="begin"/>
      </w:r>
      <w:r>
        <w:instrText xml:space="preserve"> PAGEREF _Toc348 </w:instrText>
      </w:r>
      <w:r>
        <w:fldChar w:fldCharType="separate"/>
      </w:r>
      <w:r>
        <w:t>8</w:t>
      </w:r>
      <w:r>
        <w:fldChar w:fldCharType="end"/>
      </w:r>
      <w:r>
        <w:fldChar w:fldCharType="end"/>
      </w:r>
    </w:p>
    <w:p w14:paraId="335AD186">
      <w:pPr>
        <w:pStyle w:val="10"/>
        <w:tabs>
          <w:tab w:val="right" w:leader="dot" w:pos="9723"/>
          <w:tab w:val="clear" w:pos="9713"/>
        </w:tabs>
      </w:pPr>
      <w:r>
        <w:fldChar w:fldCharType="begin"/>
      </w:r>
      <w:r>
        <w:instrText xml:space="preserve"> HYPERLINK \l "_Toc10302" </w:instrText>
      </w:r>
      <w:r>
        <w:fldChar w:fldCharType="separate"/>
      </w:r>
      <w:r>
        <w:rPr>
          <w:rFonts w:hint="eastAsia" w:ascii="宋体" w:hAnsi="宋体" w:eastAsia="宋体" w:cs="Symbol"/>
          <w:szCs w:val="32"/>
        </w:rPr>
        <w:t>4、法人营业执照（副本）复印件</w:t>
      </w:r>
      <w:r>
        <w:tab/>
      </w:r>
      <w:r>
        <w:fldChar w:fldCharType="begin"/>
      </w:r>
      <w:r>
        <w:instrText xml:space="preserve"> PAGEREF _Toc10302 </w:instrText>
      </w:r>
      <w:r>
        <w:fldChar w:fldCharType="separate"/>
      </w:r>
      <w:r>
        <w:t>9</w:t>
      </w:r>
      <w:r>
        <w:fldChar w:fldCharType="end"/>
      </w:r>
      <w:r>
        <w:fldChar w:fldCharType="end"/>
      </w:r>
    </w:p>
    <w:p w14:paraId="7006F7E6">
      <w:pPr>
        <w:pStyle w:val="10"/>
        <w:tabs>
          <w:tab w:val="right" w:leader="dot" w:pos="9723"/>
          <w:tab w:val="clear" w:pos="9713"/>
        </w:tabs>
      </w:pPr>
      <w:r>
        <w:fldChar w:fldCharType="begin"/>
      </w:r>
      <w:r>
        <w:instrText xml:space="preserve"> HYPERLINK \l "_Toc16865" </w:instrText>
      </w:r>
      <w:r>
        <w:fldChar w:fldCharType="separate"/>
      </w:r>
      <w:r>
        <w:rPr>
          <w:rFonts w:hint="eastAsia" w:ascii="宋体" w:hAnsi="宋体" w:eastAsia="宋体" w:cs="Symbol"/>
          <w:szCs w:val="32"/>
        </w:rPr>
        <w:t>5、其他相关材料</w:t>
      </w:r>
      <w:r>
        <w:tab/>
      </w:r>
      <w:r>
        <w:fldChar w:fldCharType="begin"/>
      </w:r>
      <w:r>
        <w:instrText xml:space="preserve"> PAGEREF _Toc16865 </w:instrText>
      </w:r>
      <w:r>
        <w:fldChar w:fldCharType="separate"/>
      </w:r>
      <w:r>
        <w:t>10</w:t>
      </w:r>
      <w:r>
        <w:fldChar w:fldCharType="end"/>
      </w:r>
      <w:r>
        <w:fldChar w:fldCharType="end"/>
      </w:r>
    </w:p>
    <w:p w14:paraId="175E6DFE">
      <w:pPr>
        <w:spacing w:line="360" w:lineRule="auto"/>
      </w:pPr>
      <w:r>
        <w:rPr>
          <w:rFonts w:ascii="宋体" w:hAnsi="宋体" w:eastAsia="宋体"/>
          <w:bCs/>
          <w:szCs w:val="24"/>
          <w:lang w:val="zh-CN"/>
        </w:rPr>
        <w:fldChar w:fldCharType="end"/>
      </w:r>
    </w:p>
    <w:p w14:paraId="656B7B98">
      <w:pPr>
        <w:widowControl/>
        <w:jc w:val="left"/>
        <w:rPr>
          <w:rFonts w:ascii="宋体" w:hAnsi="宋体" w:eastAsia="宋体" w:cs="Symbol"/>
          <w:b/>
          <w:sz w:val="36"/>
          <w:szCs w:val="20"/>
        </w:rPr>
      </w:pPr>
      <w:bookmarkStart w:id="6" w:name="_Toc392577104"/>
      <w:bookmarkStart w:id="7" w:name="_Toc334625556"/>
      <w:bookmarkStart w:id="8" w:name="_Toc383438896"/>
      <w:r>
        <w:rPr>
          <w:rFonts w:ascii="宋体" w:hAnsi="宋体" w:eastAsia="宋体" w:cs="Symbol"/>
          <w:b/>
          <w:sz w:val="36"/>
          <w:szCs w:val="20"/>
        </w:rPr>
        <w:br w:type="page"/>
      </w:r>
    </w:p>
    <w:p w14:paraId="151B1DEE">
      <w:pPr>
        <w:pStyle w:val="27"/>
        <w:numPr>
          <w:ilvl w:val="0"/>
          <w:numId w:val="1"/>
        </w:numPr>
        <w:spacing w:line="500" w:lineRule="exact"/>
        <w:ind w:firstLineChars="0"/>
        <w:jc w:val="center"/>
        <w:outlineLvl w:val="0"/>
        <w:rPr>
          <w:rFonts w:ascii="宋体" w:hAnsi="宋体" w:eastAsia="宋体" w:cs="Symbol"/>
          <w:b/>
          <w:sz w:val="36"/>
          <w:szCs w:val="20"/>
        </w:rPr>
      </w:pPr>
      <w:r>
        <w:rPr>
          <w:rFonts w:hint="eastAsia" w:ascii="宋体" w:hAnsi="宋体" w:eastAsia="宋体" w:cs="Symbol"/>
          <w:b/>
          <w:sz w:val="36"/>
          <w:szCs w:val="20"/>
        </w:rPr>
        <w:t xml:space="preserve"> </w:t>
      </w:r>
      <w:bookmarkStart w:id="9" w:name="_Toc26942"/>
      <w:r>
        <w:rPr>
          <w:rFonts w:hint="eastAsia" w:ascii="宋体" w:hAnsi="宋体" w:eastAsia="宋体" w:cs="Symbol"/>
          <w:b/>
          <w:sz w:val="36"/>
          <w:szCs w:val="20"/>
        </w:rPr>
        <w:t>报 价 书</w:t>
      </w:r>
      <w:bookmarkEnd w:id="9"/>
    </w:p>
    <w:bookmarkEnd w:id="6"/>
    <w:bookmarkEnd w:id="7"/>
    <w:bookmarkEnd w:id="8"/>
    <w:p w14:paraId="35BDDDCC">
      <w:pPr>
        <w:spacing w:line="500" w:lineRule="exact"/>
        <w:rPr>
          <w:rFonts w:ascii="宋体" w:hAnsi="宋体" w:eastAsia="宋体" w:cs="Symbol"/>
          <w:sz w:val="24"/>
          <w:szCs w:val="24"/>
        </w:rPr>
      </w:pPr>
    </w:p>
    <w:p w14:paraId="6AF1D8E2">
      <w:pPr>
        <w:spacing w:line="500" w:lineRule="exact"/>
        <w:rPr>
          <w:rFonts w:ascii="宋体" w:hAnsi="宋体" w:eastAsia="宋体" w:cs="Symbol"/>
          <w:sz w:val="24"/>
          <w:szCs w:val="24"/>
        </w:rPr>
      </w:pPr>
      <w:r>
        <w:rPr>
          <w:rFonts w:hint="eastAsia" w:ascii="宋体" w:hAnsi="宋体" w:eastAsia="宋体" w:cs="Symbol"/>
          <w:sz w:val="24"/>
          <w:szCs w:val="24"/>
        </w:rPr>
        <w:t>致：数字福建鼓楼示范区建设领导小组办公室</w:t>
      </w:r>
    </w:p>
    <w:p w14:paraId="04CB6449">
      <w:pPr>
        <w:spacing w:line="500" w:lineRule="exact"/>
        <w:ind w:firstLine="480"/>
        <w:rPr>
          <w:rFonts w:ascii="宋体" w:hAnsi="宋体" w:eastAsia="宋体" w:cs="Symbol"/>
          <w:sz w:val="24"/>
          <w:szCs w:val="24"/>
        </w:rPr>
      </w:pPr>
      <w:r>
        <w:rPr>
          <w:rFonts w:hint="eastAsia" w:ascii="宋体" w:hAnsi="宋体" w:eastAsia="宋体" w:cs="Symbol"/>
          <w:sz w:val="24"/>
          <w:szCs w:val="24"/>
        </w:rPr>
        <w:t>根据贵方对</w:t>
      </w:r>
      <w:r>
        <w:rPr>
          <w:rFonts w:hint="eastAsia" w:ascii="宋体" w:hAnsi="宋体" w:eastAsia="宋体" w:cs="Symbol"/>
          <w:sz w:val="24"/>
          <w:szCs w:val="24"/>
          <w:u w:val="single"/>
        </w:rPr>
        <w:t xml:space="preserve">   鼓楼智脑外部系统对接建设项目</w:t>
      </w:r>
      <w:r>
        <w:rPr>
          <w:rFonts w:hint="eastAsia" w:ascii="宋体" w:hAnsi="宋体" w:cs="宋体"/>
          <w:kern w:val="0"/>
          <w:sz w:val="24"/>
          <w:szCs w:val="24"/>
          <w:u w:val="single"/>
        </w:rPr>
        <w:t xml:space="preserve">  </w:t>
      </w:r>
      <w:r>
        <w:rPr>
          <w:rFonts w:hint="eastAsia" w:ascii="宋体" w:hAnsi="宋体" w:eastAsia="宋体" w:cs="Symbol"/>
          <w:sz w:val="24"/>
          <w:szCs w:val="24"/>
        </w:rPr>
        <w:t>公开询价邀请，本签字代表</w:t>
      </w:r>
      <w:r>
        <w:rPr>
          <w:rFonts w:hint="eastAsia" w:ascii="宋体" w:hAnsi="宋体" w:eastAsia="宋体" w:cs="Symbol"/>
          <w:sz w:val="24"/>
          <w:szCs w:val="24"/>
          <w:u w:val="single"/>
        </w:rPr>
        <w:t xml:space="preserve">   (报价人代表姓名)  </w:t>
      </w:r>
      <w:r>
        <w:rPr>
          <w:rFonts w:hint="eastAsia" w:ascii="宋体" w:hAnsi="宋体" w:eastAsia="宋体" w:cs="Symbol"/>
          <w:sz w:val="24"/>
          <w:szCs w:val="24"/>
        </w:rPr>
        <w:t>正式被授权代表报价人</w:t>
      </w:r>
      <w:r>
        <w:rPr>
          <w:rFonts w:hint="eastAsia" w:ascii="宋体" w:hAnsi="宋体" w:eastAsia="宋体" w:cs="Symbol"/>
          <w:sz w:val="24"/>
          <w:szCs w:val="24"/>
          <w:u w:val="single"/>
        </w:rPr>
        <w:t xml:space="preserve">   (报价人名称)  </w:t>
      </w:r>
      <w:r>
        <w:rPr>
          <w:rFonts w:hint="eastAsia" w:ascii="宋体" w:hAnsi="宋体" w:eastAsia="宋体" w:cs="Symbol"/>
          <w:sz w:val="24"/>
          <w:szCs w:val="24"/>
        </w:rPr>
        <w:t>提交下述报价文件(壹本正本，</w:t>
      </w:r>
      <w:r>
        <w:rPr>
          <w:rFonts w:hint="eastAsia" w:ascii="宋体" w:hAnsi="宋体" w:eastAsia="宋体" w:cs="Symbol"/>
          <w:sz w:val="24"/>
          <w:szCs w:val="24"/>
          <w:u w:val="single"/>
        </w:rPr>
        <w:t xml:space="preserve">  壹  </w:t>
      </w:r>
      <w:r>
        <w:rPr>
          <w:rFonts w:hint="eastAsia" w:ascii="宋体" w:hAnsi="宋体" w:eastAsia="宋体" w:cs="Symbol"/>
          <w:sz w:val="24"/>
          <w:szCs w:val="24"/>
        </w:rPr>
        <w:t>本副本)：</w:t>
      </w:r>
    </w:p>
    <w:p w14:paraId="3F7F1E83">
      <w:pPr>
        <w:spacing w:line="500" w:lineRule="exact"/>
        <w:ind w:firstLine="480"/>
        <w:rPr>
          <w:rFonts w:ascii="宋体" w:hAnsi="宋体" w:eastAsia="宋体" w:cs="Symbol"/>
          <w:sz w:val="24"/>
          <w:szCs w:val="24"/>
        </w:rPr>
      </w:pPr>
      <w:r>
        <w:rPr>
          <w:rFonts w:hint="eastAsia" w:ascii="宋体" w:hAnsi="宋体" w:eastAsia="宋体" w:cs="Symbol"/>
          <w:sz w:val="24"/>
          <w:szCs w:val="24"/>
        </w:rPr>
        <w:t>1、报价一览表；</w:t>
      </w:r>
    </w:p>
    <w:p w14:paraId="6C779F37">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2、服务承诺书；</w:t>
      </w:r>
    </w:p>
    <w:p w14:paraId="2A2E9761">
      <w:pPr>
        <w:spacing w:line="500" w:lineRule="exact"/>
        <w:rPr>
          <w:rFonts w:ascii="宋体" w:hAnsi="宋体" w:eastAsia="宋体" w:cs="Symbol"/>
          <w:sz w:val="24"/>
          <w:szCs w:val="24"/>
        </w:rPr>
      </w:pPr>
      <w:r>
        <w:rPr>
          <w:rFonts w:hint="eastAsia" w:ascii="宋体" w:hAnsi="宋体" w:eastAsia="宋体" w:cs="Symbol"/>
          <w:sz w:val="24"/>
          <w:szCs w:val="24"/>
        </w:rPr>
        <w:t xml:space="preserve">    3、法定代表人授权书；</w:t>
      </w:r>
    </w:p>
    <w:p w14:paraId="00663523">
      <w:pPr>
        <w:spacing w:line="500" w:lineRule="exact"/>
        <w:ind w:firstLine="480"/>
        <w:rPr>
          <w:rFonts w:ascii="宋体" w:hAnsi="宋体" w:eastAsia="宋体" w:cs="Symbol"/>
          <w:sz w:val="24"/>
          <w:szCs w:val="24"/>
        </w:rPr>
      </w:pPr>
      <w:r>
        <w:rPr>
          <w:rFonts w:hint="eastAsia" w:ascii="宋体" w:hAnsi="宋体" w:eastAsia="宋体" w:cs="Symbol"/>
          <w:sz w:val="24"/>
          <w:szCs w:val="24"/>
        </w:rPr>
        <w:t>4、报价人代表身份证复印件；</w:t>
      </w:r>
    </w:p>
    <w:p w14:paraId="09817CF4">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5、企业法定代表人身份证复印件；</w:t>
      </w:r>
    </w:p>
    <w:p w14:paraId="57EAC221">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6、法人营业执照（副本）复印件；</w:t>
      </w:r>
    </w:p>
    <w:p w14:paraId="09BC4820">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7、其他相关材料。</w:t>
      </w:r>
    </w:p>
    <w:p w14:paraId="606F7D22">
      <w:pPr>
        <w:spacing w:line="500" w:lineRule="exact"/>
        <w:rPr>
          <w:rFonts w:ascii="宋体" w:hAnsi="宋体" w:eastAsia="宋体" w:cs="Symbol"/>
          <w:sz w:val="24"/>
          <w:szCs w:val="24"/>
        </w:rPr>
      </w:pPr>
      <w:r>
        <w:rPr>
          <w:rFonts w:hint="eastAsia" w:ascii="宋体" w:hAnsi="宋体" w:eastAsia="宋体" w:cs="Symbol"/>
          <w:sz w:val="24"/>
          <w:szCs w:val="24"/>
        </w:rPr>
        <w:t xml:space="preserve">    据此函，报价人代表宣布同意如下：</w:t>
      </w:r>
    </w:p>
    <w:p w14:paraId="2B3F41F8">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1、报价人已详细阅知采购人询价文件，将自行承担因对询价文件理解不正确或误解而产生的相应后果。</w:t>
      </w:r>
    </w:p>
    <w:p w14:paraId="45319EB5">
      <w:pPr>
        <w:spacing w:line="500" w:lineRule="exact"/>
        <w:rPr>
          <w:rFonts w:ascii="宋体" w:hAnsi="宋体" w:eastAsia="宋体" w:cs="Symbol"/>
          <w:sz w:val="24"/>
          <w:szCs w:val="24"/>
        </w:rPr>
      </w:pPr>
      <w:r>
        <w:rPr>
          <w:rFonts w:hint="eastAsia" w:ascii="宋体" w:hAnsi="宋体" w:eastAsia="宋体" w:cs="Symbol"/>
          <w:sz w:val="24"/>
          <w:szCs w:val="24"/>
        </w:rPr>
        <w:t xml:space="preserve">    2、报价人保证遵守询价文件的全部要求，所提交的材料均为真实、准确、完整。</w:t>
      </w:r>
    </w:p>
    <w:p w14:paraId="43569DBA">
      <w:pPr>
        <w:spacing w:line="500" w:lineRule="exact"/>
        <w:ind w:firstLine="480"/>
        <w:rPr>
          <w:rFonts w:ascii="宋体" w:hAnsi="宋体" w:eastAsia="宋体" w:cs="Symbol"/>
          <w:sz w:val="24"/>
          <w:szCs w:val="24"/>
        </w:rPr>
      </w:pPr>
      <w:r>
        <w:rPr>
          <w:rFonts w:hint="eastAsia" w:ascii="宋体" w:hAnsi="宋体" w:eastAsia="宋体" w:cs="Symbol"/>
          <w:sz w:val="24"/>
          <w:szCs w:val="24"/>
        </w:rPr>
        <w:t xml:space="preserve">3、本报价文件自报价日起报价有效期为3个月。      </w:t>
      </w:r>
    </w:p>
    <w:p w14:paraId="2E695AA1">
      <w:pPr>
        <w:spacing w:line="500" w:lineRule="exact"/>
        <w:ind w:firstLine="480"/>
        <w:rPr>
          <w:rFonts w:ascii="宋体" w:hAnsi="宋体" w:eastAsia="宋体" w:cs="Symbol"/>
          <w:sz w:val="24"/>
          <w:szCs w:val="24"/>
        </w:rPr>
      </w:pPr>
    </w:p>
    <w:p w14:paraId="0AAF6289">
      <w:pPr>
        <w:spacing w:line="500" w:lineRule="exact"/>
        <w:ind w:firstLine="3240" w:firstLineChars="1350"/>
        <w:rPr>
          <w:rFonts w:ascii="宋体" w:hAnsi="宋体" w:eastAsia="宋体" w:cs="Symbol"/>
          <w:sz w:val="24"/>
          <w:szCs w:val="24"/>
          <w:u w:val="single"/>
        </w:rPr>
      </w:pPr>
      <w:r>
        <w:rPr>
          <w:rFonts w:hint="eastAsia" w:ascii="宋体" w:hAnsi="宋体" w:eastAsia="宋体" w:cs="Symbol"/>
          <w:sz w:val="24"/>
          <w:szCs w:val="24"/>
        </w:rPr>
        <w:t xml:space="preserve">    报价人代表签字： </w:t>
      </w:r>
      <w:r>
        <w:rPr>
          <w:rFonts w:hint="eastAsia" w:ascii="宋体" w:hAnsi="宋体" w:eastAsia="宋体" w:cs="Symbol"/>
          <w:sz w:val="24"/>
          <w:szCs w:val="24"/>
          <w:u w:val="single"/>
        </w:rPr>
        <w:t xml:space="preserve">                </w:t>
      </w:r>
    </w:p>
    <w:p w14:paraId="6C936667">
      <w:pPr>
        <w:spacing w:line="500" w:lineRule="exact"/>
        <w:ind w:firstLine="3000" w:firstLineChars="1250"/>
        <w:rPr>
          <w:rFonts w:ascii="宋体" w:hAnsi="宋体" w:eastAsia="宋体" w:cs="Symbol"/>
          <w:sz w:val="24"/>
          <w:szCs w:val="24"/>
        </w:rPr>
      </w:pPr>
      <w:r>
        <w:rPr>
          <w:rFonts w:hint="eastAsia" w:ascii="宋体" w:hAnsi="宋体" w:eastAsia="宋体" w:cs="Symbol"/>
          <w:sz w:val="24"/>
          <w:szCs w:val="24"/>
        </w:rPr>
        <w:t xml:space="preserve">      报价人(全称并加盖公章)：</w:t>
      </w:r>
      <w:r>
        <w:rPr>
          <w:rFonts w:hint="eastAsia" w:ascii="宋体" w:hAnsi="宋体" w:eastAsia="宋体" w:cs="Symbol"/>
          <w:sz w:val="24"/>
          <w:szCs w:val="24"/>
          <w:u w:val="single"/>
        </w:rPr>
        <w:t xml:space="preserve">                       </w:t>
      </w:r>
    </w:p>
    <w:p w14:paraId="3718862B">
      <w:pPr>
        <w:tabs>
          <w:tab w:val="left" w:pos="5355"/>
        </w:tabs>
        <w:spacing w:line="500" w:lineRule="exact"/>
        <w:ind w:firstLine="3684" w:firstLineChars="1535"/>
        <w:rPr>
          <w:rFonts w:ascii="宋体" w:hAnsi="宋体" w:eastAsia="宋体" w:cs="Symbol"/>
          <w:sz w:val="24"/>
          <w:szCs w:val="24"/>
        </w:rPr>
      </w:pPr>
      <w:r>
        <w:rPr>
          <w:rFonts w:hint="eastAsia" w:ascii="宋体" w:hAnsi="宋体" w:eastAsia="宋体" w:cs="Symbol"/>
          <w:sz w:val="24"/>
          <w:szCs w:val="24"/>
        </w:rPr>
        <w:t xml:space="preserve">      日  期：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年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月 </w:t>
      </w:r>
      <w:r>
        <w:rPr>
          <w:rFonts w:hint="eastAsia" w:ascii="宋体" w:hAnsi="宋体" w:eastAsia="宋体" w:cs="Symbol"/>
          <w:sz w:val="24"/>
          <w:szCs w:val="24"/>
          <w:u w:val="single"/>
        </w:rPr>
        <w:t xml:space="preserve">      </w:t>
      </w:r>
      <w:r>
        <w:rPr>
          <w:rFonts w:hint="eastAsia" w:ascii="宋体" w:hAnsi="宋体" w:eastAsia="宋体" w:cs="Symbol"/>
          <w:sz w:val="24"/>
          <w:szCs w:val="24"/>
        </w:rPr>
        <w:t>日</w:t>
      </w:r>
    </w:p>
    <w:p w14:paraId="75997DA2">
      <w:pPr>
        <w:spacing w:line="500" w:lineRule="exact"/>
        <w:jc w:val="center"/>
        <w:outlineLvl w:val="0"/>
        <w:rPr>
          <w:rFonts w:ascii="宋体" w:hAnsi="宋体" w:eastAsia="宋体" w:cs="Symbol"/>
          <w:b/>
          <w:sz w:val="36"/>
          <w:szCs w:val="20"/>
        </w:rPr>
      </w:pPr>
    </w:p>
    <w:p w14:paraId="13000116">
      <w:pPr>
        <w:widowControl/>
        <w:jc w:val="left"/>
        <w:rPr>
          <w:rFonts w:ascii="宋体" w:hAnsi="宋体" w:eastAsia="宋体" w:cs="Symbol"/>
          <w:b/>
          <w:sz w:val="36"/>
          <w:szCs w:val="20"/>
        </w:rPr>
      </w:pPr>
      <w:r>
        <w:rPr>
          <w:rFonts w:ascii="宋体" w:hAnsi="宋体" w:eastAsia="宋体" w:cs="Symbol"/>
          <w:b/>
          <w:sz w:val="36"/>
          <w:szCs w:val="20"/>
        </w:rPr>
        <w:br w:type="page"/>
      </w:r>
    </w:p>
    <w:p w14:paraId="053A80C5">
      <w:pPr>
        <w:pStyle w:val="27"/>
        <w:numPr>
          <w:ilvl w:val="0"/>
          <w:numId w:val="1"/>
        </w:numPr>
        <w:spacing w:line="500" w:lineRule="exact"/>
        <w:ind w:firstLineChars="0"/>
        <w:jc w:val="center"/>
        <w:outlineLvl w:val="0"/>
        <w:rPr>
          <w:rFonts w:ascii="宋体" w:hAnsi="宋体" w:eastAsia="宋体" w:cs="Symbol"/>
          <w:b/>
          <w:sz w:val="36"/>
          <w:szCs w:val="20"/>
        </w:rPr>
      </w:pPr>
      <w:r>
        <w:rPr>
          <w:rFonts w:ascii="宋体" w:hAnsi="宋体" w:eastAsia="宋体" w:cs="Symbol"/>
          <w:b/>
          <w:sz w:val="36"/>
          <w:szCs w:val="20"/>
        </w:rPr>
        <w:t xml:space="preserve">  </w:t>
      </w:r>
      <w:bookmarkStart w:id="10" w:name="_Toc27942"/>
      <w:r>
        <w:rPr>
          <w:rFonts w:hint="eastAsia" w:ascii="宋体" w:hAnsi="宋体" w:eastAsia="宋体" w:cs="Symbol"/>
          <w:b/>
          <w:sz w:val="36"/>
          <w:szCs w:val="20"/>
        </w:rPr>
        <w:t>报价一览表</w:t>
      </w:r>
      <w:bookmarkEnd w:id="10"/>
    </w:p>
    <w:p w14:paraId="059671D2">
      <w:pPr>
        <w:tabs>
          <w:tab w:val="left" w:pos="5355"/>
        </w:tabs>
        <w:spacing w:before="120" w:beforeLines="50" w:after="240" w:afterLines="100" w:line="500" w:lineRule="exact"/>
        <w:jc w:val="both"/>
        <w:outlineLvl w:val="1"/>
        <w:rPr>
          <w:rFonts w:ascii="宋体" w:hAnsi="宋体" w:eastAsia="宋体" w:cs="Symbol"/>
          <w:b/>
          <w:sz w:val="32"/>
          <w:szCs w:val="32"/>
        </w:rPr>
      </w:pPr>
    </w:p>
    <w:tbl>
      <w:tblPr>
        <w:tblStyle w:val="11"/>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550"/>
        <w:gridCol w:w="4403"/>
        <w:gridCol w:w="709"/>
        <w:gridCol w:w="709"/>
        <w:gridCol w:w="850"/>
        <w:gridCol w:w="850"/>
      </w:tblGrid>
      <w:tr w14:paraId="5F5E0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1" w:type="dxa"/>
            <w:vAlign w:val="center"/>
          </w:tcPr>
          <w:p w14:paraId="7D273218">
            <w:pPr>
              <w:spacing w:line="260" w:lineRule="exact"/>
              <w:jc w:val="center"/>
              <w:rPr>
                <w:rFonts w:ascii="宋体" w:hAnsi="宋体" w:eastAsia="宋体" w:cs="Symbol"/>
                <w:szCs w:val="21"/>
              </w:rPr>
            </w:pPr>
            <w:r>
              <w:rPr>
                <w:rFonts w:hint="eastAsia" w:ascii="宋体" w:hAnsi="宋体" w:eastAsia="宋体" w:cs="Symbol"/>
                <w:szCs w:val="21"/>
              </w:rPr>
              <w:t>品目号</w:t>
            </w:r>
          </w:p>
        </w:tc>
        <w:tc>
          <w:tcPr>
            <w:tcW w:w="1550" w:type="dxa"/>
            <w:vAlign w:val="center"/>
          </w:tcPr>
          <w:p w14:paraId="134F9B62">
            <w:pPr>
              <w:spacing w:line="260" w:lineRule="exact"/>
              <w:jc w:val="center"/>
              <w:rPr>
                <w:rFonts w:ascii="宋体" w:hAnsi="宋体" w:eastAsia="宋体" w:cs="Symbol"/>
                <w:szCs w:val="21"/>
              </w:rPr>
            </w:pPr>
            <w:r>
              <w:rPr>
                <w:rFonts w:hint="eastAsia" w:ascii="宋体" w:hAnsi="宋体" w:eastAsia="宋体" w:cs="Symbol"/>
                <w:szCs w:val="21"/>
                <w:lang w:val="en-US" w:eastAsia="zh-CN"/>
              </w:rPr>
              <w:t>服务</w:t>
            </w:r>
            <w:r>
              <w:rPr>
                <w:rFonts w:hint="eastAsia" w:ascii="宋体" w:hAnsi="宋体" w:eastAsia="宋体" w:cs="Symbol"/>
                <w:szCs w:val="21"/>
              </w:rPr>
              <w:t>名称</w:t>
            </w:r>
          </w:p>
        </w:tc>
        <w:tc>
          <w:tcPr>
            <w:tcW w:w="4403" w:type="dxa"/>
            <w:vAlign w:val="center"/>
          </w:tcPr>
          <w:p w14:paraId="1314F540">
            <w:pPr>
              <w:spacing w:line="260" w:lineRule="exact"/>
              <w:jc w:val="center"/>
              <w:rPr>
                <w:rFonts w:ascii="宋体" w:hAnsi="宋体" w:eastAsia="宋体" w:cs="Symbol"/>
                <w:szCs w:val="21"/>
              </w:rPr>
            </w:pPr>
            <w:r>
              <w:rPr>
                <w:rFonts w:hint="eastAsia" w:ascii="宋体" w:hAnsi="宋体" w:eastAsia="宋体" w:cs="Symbol"/>
                <w:szCs w:val="21"/>
              </w:rPr>
              <w:t>服务内容</w:t>
            </w:r>
          </w:p>
        </w:tc>
        <w:tc>
          <w:tcPr>
            <w:tcW w:w="709" w:type="dxa"/>
            <w:vAlign w:val="center"/>
          </w:tcPr>
          <w:p w14:paraId="310D8457">
            <w:pPr>
              <w:spacing w:line="260" w:lineRule="exact"/>
              <w:jc w:val="center"/>
              <w:rPr>
                <w:rFonts w:ascii="宋体" w:hAnsi="宋体" w:eastAsia="宋体" w:cs="Symbol"/>
                <w:szCs w:val="21"/>
              </w:rPr>
            </w:pPr>
            <w:r>
              <w:rPr>
                <w:rFonts w:hint="eastAsia" w:ascii="宋体" w:hAnsi="宋体" w:eastAsia="宋体" w:cs="Symbol"/>
                <w:szCs w:val="21"/>
              </w:rPr>
              <w:t>单位</w:t>
            </w:r>
          </w:p>
        </w:tc>
        <w:tc>
          <w:tcPr>
            <w:tcW w:w="709" w:type="dxa"/>
            <w:vAlign w:val="center"/>
          </w:tcPr>
          <w:p w14:paraId="643BFCA9">
            <w:pPr>
              <w:spacing w:line="260" w:lineRule="exact"/>
              <w:jc w:val="center"/>
              <w:rPr>
                <w:rFonts w:ascii="宋体" w:hAnsi="宋体" w:eastAsia="宋体" w:cs="Symbol"/>
                <w:szCs w:val="21"/>
              </w:rPr>
            </w:pPr>
            <w:r>
              <w:rPr>
                <w:rFonts w:hint="eastAsia" w:ascii="宋体" w:hAnsi="宋体" w:eastAsia="宋体" w:cs="Symbol"/>
                <w:szCs w:val="21"/>
              </w:rPr>
              <w:t>数量</w:t>
            </w:r>
          </w:p>
        </w:tc>
        <w:tc>
          <w:tcPr>
            <w:tcW w:w="850" w:type="dxa"/>
            <w:vAlign w:val="center"/>
          </w:tcPr>
          <w:p w14:paraId="78C5E9DD">
            <w:pPr>
              <w:spacing w:line="260" w:lineRule="exact"/>
              <w:jc w:val="center"/>
              <w:rPr>
                <w:rFonts w:ascii="宋体" w:hAnsi="宋体" w:eastAsia="宋体" w:cs="Symbol"/>
                <w:szCs w:val="21"/>
              </w:rPr>
            </w:pPr>
            <w:r>
              <w:rPr>
                <w:rFonts w:hint="eastAsia" w:ascii="宋体" w:hAnsi="宋体" w:eastAsia="宋体" w:cs="Symbol"/>
                <w:szCs w:val="21"/>
              </w:rPr>
              <w:t>单价（元）</w:t>
            </w:r>
          </w:p>
        </w:tc>
        <w:tc>
          <w:tcPr>
            <w:tcW w:w="850" w:type="dxa"/>
            <w:vAlign w:val="center"/>
          </w:tcPr>
          <w:p w14:paraId="176E8582">
            <w:pPr>
              <w:spacing w:line="260" w:lineRule="exact"/>
              <w:jc w:val="center"/>
              <w:rPr>
                <w:rFonts w:ascii="宋体" w:hAnsi="宋体" w:eastAsia="宋体" w:cs="Symbol"/>
                <w:szCs w:val="21"/>
              </w:rPr>
            </w:pPr>
            <w:r>
              <w:rPr>
                <w:rFonts w:hint="eastAsia" w:ascii="宋体" w:hAnsi="宋体" w:eastAsia="宋体" w:cs="Symbol"/>
                <w:szCs w:val="21"/>
              </w:rPr>
              <w:t>总价（元）</w:t>
            </w:r>
          </w:p>
        </w:tc>
      </w:tr>
      <w:tr w14:paraId="3C60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1" w:type="dxa"/>
            <w:vAlign w:val="center"/>
          </w:tcPr>
          <w:p w14:paraId="79016D12">
            <w:pPr>
              <w:jc w:val="center"/>
              <w:rPr>
                <w:rFonts w:ascii="宋体" w:hAnsi="宋体" w:eastAsia="宋体" w:cs="Symbol"/>
                <w:szCs w:val="21"/>
              </w:rPr>
            </w:pPr>
            <w:r>
              <w:rPr>
                <w:rFonts w:hint="eastAsia" w:ascii="宋体" w:hAnsi="宋体" w:eastAsia="宋体" w:cs="Symbol"/>
                <w:szCs w:val="21"/>
              </w:rPr>
              <w:t>1</w:t>
            </w:r>
          </w:p>
        </w:tc>
        <w:tc>
          <w:tcPr>
            <w:tcW w:w="1550" w:type="dxa"/>
            <w:vAlign w:val="center"/>
          </w:tcPr>
          <w:p w14:paraId="509EFA4C">
            <w:pPr>
              <w:jc w:val="left"/>
              <w:rPr>
                <w:rFonts w:ascii="宋体" w:hAnsi="宋体" w:eastAsia="宋体" w:cs="Symbol"/>
                <w:szCs w:val="21"/>
              </w:rPr>
            </w:pPr>
            <w:r>
              <w:rPr>
                <w:rFonts w:hint="eastAsia" w:ascii="宋体" w:hAnsi="宋体" w:eastAsia="宋体" w:cs="宋体"/>
                <w:color w:val="000000"/>
                <w:kern w:val="0"/>
                <w:sz w:val="21"/>
                <w:szCs w:val="21"/>
              </w:rPr>
              <w:t>福州市网格化管理综合服务平台对接</w:t>
            </w:r>
          </w:p>
        </w:tc>
        <w:tc>
          <w:tcPr>
            <w:tcW w:w="4403" w:type="dxa"/>
            <w:vAlign w:val="center"/>
          </w:tcPr>
          <w:p w14:paraId="566A1B09">
            <w:pPr>
              <w:pStyle w:val="3"/>
              <w:ind w:left="0" w:leftChars="0" w:firstLine="0" w:firstLineChars="0"/>
              <w:jc w:val="left"/>
              <w:rPr>
                <w:rFonts w:ascii="宋体" w:hAnsi="宋体" w:eastAsia="宋体" w:cs="Symbol"/>
                <w:szCs w:val="21"/>
              </w:rPr>
            </w:pPr>
            <w:r>
              <w:rPr>
                <w:rFonts w:hint="eastAsia" w:ascii="宋体" w:hAnsi="宋体" w:eastAsia="宋体" w:cs="宋体"/>
                <w:color w:val="000000"/>
                <w:sz w:val="21"/>
                <w:szCs w:val="21"/>
                <w:vertAlign w:val="baseline"/>
                <w:lang w:val="en-US" w:eastAsia="zh-CN"/>
              </w:rPr>
              <w:t>通过对接福州市网格化管理综合服务平台的案件上报接口与办理经过查询接口，鼓楼智脑平台可将符合福州市网格化管理综合服务平台处置范围的案件规范推送至该平台，实现案件跨平台规范分流与统一流转，同时可实时调取展示案件全流程办理信息，做到案件处置过程可查、可追溯。</w:t>
            </w:r>
          </w:p>
        </w:tc>
        <w:tc>
          <w:tcPr>
            <w:tcW w:w="709" w:type="dxa"/>
            <w:vAlign w:val="center"/>
          </w:tcPr>
          <w:p w14:paraId="40027DD3">
            <w:pPr>
              <w:spacing w:line="500" w:lineRule="exact"/>
              <w:jc w:val="center"/>
              <w:rPr>
                <w:rFonts w:hint="eastAsia" w:ascii="宋体" w:hAnsi="宋体" w:eastAsia="宋体" w:cs="Symbol"/>
                <w:szCs w:val="21"/>
                <w:lang w:eastAsia="zh-CN"/>
              </w:rPr>
            </w:pPr>
            <w:r>
              <w:rPr>
                <w:rFonts w:hint="eastAsia" w:ascii="宋体" w:hAnsi="宋体" w:eastAsia="宋体" w:cs="Symbol"/>
                <w:szCs w:val="21"/>
                <w:lang w:val="en-US" w:eastAsia="zh-CN"/>
              </w:rPr>
              <w:t>项</w:t>
            </w:r>
          </w:p>
        </w:tc>
        <w:tc>
          <w:tcPr>
            <w:tcW w:w="709" w:type="dxa"/>
            <w:vAlign w:val="center"/>
          </w:tcPr>
          <w:p w14:paraId="0DBFB76A">
            <w:pPr>
              <w:spacing w:line="500" w:lineRule="exact"/>
              <w:jc w:val="center"/>
              <w:rPr>
                <w:rFonts w:hint="eastAsia" w:ascii="宋体" w:hAnsi="宋体" w:eastAsia="宋体" w:cs="Symbol"/>
                <w:szCs w:val="21"/>
                <w:lang w:val="en-US" w:eastAsia="zh-CN"/>
              </w:rPr>
            </w:pPr>
            <w:r>
              <w:rPr>
                <w:rFonts w:hint="eastAsia" w:ascii="宋体" w:hAnsi="宋体" w:eastAsia="宋体" w:cs="Symbol"/>
                <w:szCs w:val="21"/>
                <w:lang w:val="en-US" w:eastAsia="zh-CN"/>
              </w:rPr>
              <w:t>1</w:t>
            </w:r>
          </w:p>
        </w:tc>
        <w:tc>
          <w:tcPr>
            <w:tcW w:w="850" w:type="dxa"/>
            <w:vAlign w:val="center"/>
          </w:tcPr>
          <w:p w14:paraId="2336E3D6">
            <w:pPr>
              <w:spacing w:line="500" w:lineRule="exact"/>
              <w:jc w:val="center"/>
              <w:rPr>
                <w:rFonts w:ascii="宋体" w:hAnsi="宋体" w:eastAsia="宋体" w:cs="Symbol"/>
                <w:szCs w:val="21"/>
              </w:rPr>
            </w:pPr>
          </w:p>
        </w:tc>
        <w:tc>
          <w:tcPr>
            <w:tcW w:w="850" w:type="dxa"/>
            <w:vAlign w:val="center"/>
          </w:tcPr>
          <w:p w14:paraId="1A01D725">
            <w:pPr>
              <w:spacing w:line="500" w:lineRule="exact"/>
              <w:jc w:val="center"/>
              <w:rPr>
                <w:rFonts w:ascii="宋体" w:hAnsi="宋体" w:eastAsia="宋体" w:cs="Symbol"/>
                <w:szCs w:val="21"/>
              </w:rPr>
            </w:pPr>
          </w:p>
        </w:tc>
      </w:tr>
      <w:tr w14:paraId="59DF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1" w:type="dxa"/>
            <w:vAlign w:val="center"/>
          </w:tcPr>
          <w:p w14:paraId="098559DA">
            <w:pPr>
              <w:jc w:val="center"/>
              <w:rPr>
                <w:rFonts w:hint="eastAsia" w:ascii="宋体" w:hAnsi="宋体" w:eastAsia="宋体" w:cs="Symbol"/>
                <w:szCs w:val="21"/>
                <w:lang w:val="en-US" w:eastAsia="zh-CN"/>
              </w:rPr>
            </w:pPr>
            <w:r>
              <w:rPr>
                <w:rFonts w:hint="eastAsia" w:ascii="宋体" w:hAnsi="宋体" w:eastAsia="宋体" w:cs="Symbol"/>
                <w:szCs w:val="21"/>
                <w:lang w:val="en-US" w:eastAsia="zh-CN"/>
              </w:rPr>
              <w:t>2</w:t>
            </w:r>
          </w:p>
        </w:tc>
        <w:tc>
          <w:tcPr>
            <w:tcW w:w="1550" w:type="dxa"/>
            <w:vAlign w:val="center"/>
          </w:tcPr>
          <w:p w14:paraId="3D27B361">
            <w:pPr>
              <w:widowControl/>
              <w:jc w:val="center"/>
              <w:rPr>
                <w:rFonts w:ascii="宋体" w:hAnsi="宋体" w:eastAsia="宋体" w:cs="Symbol"/>
                <w:szCs w:val="21"/>
              </w:rPr>
            </w:pPr>
            <w:r>
              <w:rPr>
                <w:rFonts w:hint="eastAsia" w:ascii="宋体" w:hAnsi="宋体" w:eastAsia="宋体" w:cs="宋体"/>
                <w:color w:val="000000"/>
                <w:kern w:val="0"/>
                <w:sz w:val="21"/>
                <w:szCs w:val="21"/>
                <w:lang w:val="en-US" w:eastAsia="zh-CN"/>
              </w:rPr>
              <w:t>福州市“</w:t>
            </w:r>
            <w:r>
              <w:rPr>
                <w:rFonts w:hint="eastAsia" w:ascii="宋体" w:hAnsi="宋体" w:eastAsia="宋体" w:cs="宋体"/>
                <w:color w:val="000000"/>
                <w:kern w:val="0"/>
                <w:sz w:val="21"/>
                <w:szCs w:val="21"/>
              </w:rPr>
              <w:t>榕易调</w:t>
            </w:r>
            <w:r>
              <w:rPr>
                <w:rFonts w:hint="eastAsia" w:ascii="宋体" w:hAnsi="宋体" w:eastAsia="宋体" w:cs="宋体"/>
                <w:color w:val="000000"/>
                <w:kern w:val="0"/>
                <w:sz w:val="21"/>
                <w:szCs w:val="21"/>
                <w:lang w:val="en-US" w:eastAsia="zh-CN"/>
              </w:rPr>
              <w:t>”平台</w:t>
            </w:r>
            <w:r>
              <w:rPr>
                <w:rFonts w:hint="eastAsia" w:ascii="宋体" w:hAnsi="宋体" w:eastAsia="宋体" w:cs="宋体"/>
                <w:color w:val="000000"/>
                <w:kern w:val="0"/>
                <w:sz w:val="21"/>
                <w:szCs w:val="21"/>
              </w:rPr>
              <w:t>对接</w:t>
            </w:r>
          </w:p>
        </w:tc>
        <w:tc>
          <w:tcPr>
            <w:tcW w:w="4403" w:type="dxa"/>
            <w:vAlign w:val="center"/>
          </w:tcPr>
          <w:p w14:paraId="149F07B0">
            <w:pPr>
              <w:widowControl/>
              <w:jc w:val="left"/>
              <w:rPr>
                <w:rFonts w:ascii="宋体" w:hAnsi="宋体" w:eastAsia="宋体" w:cs="Symbol"/>
                <w:szCs w:val="21"/>
              </w:rPr>
            </w:pPr>
            <w:r>
              <w:rPr>
                <w:rFonts w:hint="eastAsia" w:ascii="宋体" w:hAnsi="宋体" w:eastAsia="宋体" w:cs="宋体"/>
                <w:color w:val="000000"/>
                <w:sz w:val="21"/>
                <w:szCs w:val="21"/>
                <w:vertAlign w:val="baseline"/>
                <w:lang w:val="en-US" w:eastAsia="zh-CN"/>
              </w:rPr>
              <w:t>在鼓楼智脑平台移动端上集成福州市“榕易调”平台的纠纷受理、调解处置、案件评价等业务功能，支持市“榕易调”平台调用鼓楼智脑</w:t>
            </w:r>
            <w:bookmarkStart w:id="27" w:name="_GoBack"/>
            <w:bookmarkEnd w:id="27"/>
            <w:r>
              <w:rPr>
                <w:rFonts w:hint="eastAsia" w:ascii="宋体" w:hAnsi="宋体" w:eastAsia="宋体" w:cs="宋体"/>
                <w:color w:val="000000"/>
                <w:sz w:val="21"/>
                <w:szCs w:val="21"/>
                <w:vertAlign w:val="baseline"/>
                <w:lang w:val="en-US" w:eastAsia="zh-CN"/>
              </w:rPr>
              <w:t>平台的统一身份认证、定位调用及应用窗口关闭等原生基础能力，实现系统互联互通。</w:t>
            </w:r>
          </w:p>
        </w:tc>
        <w:tc>
          <w:tcPr>
            <w:tcW w:w="709" w:type="dxa"/>
            <w:vAlign w:val="center"/>
          </w:tcPr>
          <w:p w14:paraId="7890699F">
            <w:pPr>
              <w:spacing w:line="500" w:lineRule="exact"/>
              <w:jc w:val="center"/>
              <w:rPr>
                <w:rFonts w:ascii="宋体" w:hAnsi="宋体" w:eastAsia="宋体" w:cs="Symbol"/>
                <w:szCs w:val="21"/>
              </w:rPr>
            </w:pPr>
            <w:r>
              <w:rPr>
                <w:rFonts w:hint="eastAsia" w:ascii="宋体" w:hAnsi="宋体" w:eastAsia="宋体" w:cs="Symbol"/>
                <w:szCs w:val="21"/>
                <w:lang w:val="en-US" w:eastAsia="zh-CN"/>
              </w:rPr>
              <w:t>项</w:t>
            </w:r>
          </w:p>
        </w:tc>
        <w:tc>
          <w:tcPr>
            <w:tcW w:w="709" w:type="dxa"/>
            <w:vAlign w:val="center"/>
          </w:tcPr>
          <w:p w14:paraId="57FB46F8">
            <w:pPr>
              <w:spacing w:line="500" w:lineRule="exact"/>
              <w:jc w:val="center"/>
              <w:rPr>
                <w:rFonts w:ascii="宋体" w:hAnsi="宋体" w:eastAsia="宋体" w:cs="Symbol"/>
                <w:szCs w:val="21"/>
              </w:rPr>
            </w:pPr>
            <w:r>
              <w:rPr>
                <w:rFonts w:hint="eastAsia" w:ascii="宋体" w:hAnsi="宋体" w:eastAsia="宋体" w:cs="Symbol"/>
                <w:szCs w:val="21"/>
                <w:lang w:val="en-US" w:eastAsia="zh-CN"/>
              </w:rPr>
              <w:t>1</w:t>
            </w:r>
          </w:p>
        </w:tc>
        <w:tc>
          <w:tcPr>
            <w:tcW w:w="850" w:type="dxa"/>
            <w:vAlign w:val="center"/>
          </w:tcPr>
          <w:p w14:paraId="575C1B93">
            <w:pPr>
              <w:spacing w:line="500" w:lineRule="exact"/>
              <w:jc w:val="center"/>
              <w:rPr>
                <w:rFonts w:ascii="宋体" w:hAnsi="宋体" w:eastAsia="宋体" w:cs="Symbol"/>
                <w:szCs w:val="21"/>
              </w:rPr>
            </w:pPr>
          </w:p>
        </w:tc>
        <w:tc>
          <w:tcPr>
            <w:tcW w:w="850" w:type="dxa"/>
            <w:vAlign w:val="center"/>
          </w:tcPr>
          <w:p w14:paraId="61A86996">
            <w:pPr>
              <w:spacing w:line="500" w:lineRule="exact"/>
              <w:jc w:val="center"/>
              <w:rPr>
                <w:rFonts w:ascii="宋体" w:hAnsi="宋体" w:eastAsia="宋体" w:cs="Symbol"/>
                <w:szCs w:val="21"/>
              </w:rPr>
            </w:pPr>
          </w:p>
        </w:tc>
      </w:tr>
      <w:tr w14:paraId="02A3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1" w:type="dxa"/>
            <w:vAlign w:val="center"/>
          </w:tcPr>
          <w:p w14:paraId="7A183058">
            <w:pPr>
              <w:jc w:val="center"/>
              <w:rPr>
                <w:rFonts w:hint="eastAsia" w:ascii="宋体" w:hAnsi="宋体" w:eastAsia="宋体" w:cs="Symbol"/>
                <w:szCs w:val="21"/>
                <w:lang w:val="en-US" w:eastAsia="zh-CN"/>
              </w:rPr>
            </w:pPr>
            <w:r>
              <w:rPr>
                <w:rFonts w:hint="eastAsia" w:ascii="宋体" w:hAnsi="宋体" w:eastAsia="宋体" w:cs="Symbol"/>
                <w:szCs w:val="21"/>
                <w:lang w:val="en-US" w:eastAsia="zh-CN"/>
              </w:rPr>
              <w:t>3</w:t>
            </w:r>
          </w:p>
        </w:tc>
        <w:tc>
          <w:tcPr>
            <w:tcW w:w="1550" w:type="dxa"/>
            <w:vAlign w:val="center"/>
          </w:tcPr>
          <w:p w14:paraId="04C75638">
            <w:pPr>
              <w:widowControl/>
              <w:jc w:val="center"/>
              <w:rPr>
                <w:rFonts w:ascii="宋体" w:hAnsi="宋体" w:eastAsia="宋体" w:cs="Symbol"/>
                <w:szCs w:val="21"/>
              </w:rPr>
            </w:pPr>
            <w:r>
              <w:rPr>
                <w:rFonts w:hint="eastAsia" w:ascii="宋体" w:hAnsi="宋体" w:eastAsia="宋体" w:cs="宋体"/>
                <w:color w:val="000000"/>
                <w:kern w:val="0"/>
                <w:sz w:val="21"/>
                <w:szCs w:val="21"/>
              </w:rPr>
              <w:t>洪山森林防火系统对接</w:t>
            </w:r>
          </w:p>
        </w:tc>
        <w:tc>
          <w:tcPr>
            <w:tcW w:w="4403" w:type="dxa"/>
            <w:vAlign w:val="center"/>
          </w:tcPr>
          <w:p w14:paraId="7E8DFB8F">
            <w:pPr>
              <w:widowControl/>
              <w:jc w:val="left"/>
              <w:rPr>
                <w:rFonts w:ascii="宋体" w:hAnsi="宋体" w:eastAsia="宋体" w:cs="Symbol"/>
                <w:szCs w:val="21"/>
              </w:rPr>
            </w:pPr>
            <w:r>
              <w:rPr>
                <w:rFonts w:hint="eastAsia" w:ascii="宋体" w:hAnsi="宋体" w:eastAsia="宋体" w:cs="宋体"/>
                <w:color w:val="000000"/>
                <w:sz w:val="21"/>
                <w:szCs w:val="21"/>
                <w:vertAlign w:val="baseline"/>
                <w:lang w:val="en-US" w:eastAsia="zh-CN"/>
              </w:rPr>
              <w:t>打通鼓楼智脑平台与洪山森林防火系统数据接口，依托鼓楼智脑统一身份认证能力，完成用户身份自动核验和权限集中统一管控，实现从鼓楼智脑平台单点登录访问洪山森林防火系统。</w:t>
            </w:r>
          </w:p>
        </w:tc>
        <w:tc>
          <w:tcPr>
            <w:tcW w:w="709" w:type="dxa"/>
            <w:vAlign w:val="center"/>
          </w:tcPr>
          <w:p w14:paraId="33B737C5">
            <w:pPr>
              <w:spacing w:line="500" w:lineRule="exact"/>
              <w:jc w:val="center"/>
              <w:rPr>
                <w:rFonts w:ascii="宋体" w:hAnsi="宋体" w:eastAsia="宋体" w:cs="Symbol"/>
                <w:szCs w:val="21"/>
              </w:rPr>
            </w:pPr>
            <w:r>
              <w:rPr>
                <w:rFonts w:hint="eastAsia" w:ascii="宋体" w:hAnsi="宋体" w:eastAsia="宋体" w:cs="Symbol"/>
                <w:szCs w:val="21"/>
                <w:lang w:val="en-US" w:eastAsia="zh-CN"/>
              </w:rPr>
              <w:t>项</w:t>
            </w:r>
          </w:p>
        </w:tc>
        <w:tc>
          <w:tcPr>
            <w:tcW w:w="709" w:type="dxa"/>
            <w:vAlign w:val="center"/>
          </w:tcPr>
          <w:p w14:paraId="2688F9D1">
            <w:pPr>
              <w:spacing w:line="500" w:lineRule="exact"/>
              <w:jc w:val="center"/>
              <w:rPr>
                <w:rFonts w:ascii="宋体" w:hAnsi="宋体" w:eastAsia="宋体" w:cs="Symbol"/>
                <w:szCs w:val="21"/>
              </w:rPr>
            </w:pPr>
            <w:r>
              <w:rPr>
                <w:rFonts w:hint="eastAsia" w:ascii="宋体" w:hAnsi="宋体" w:eastAsia="宋体" w:cs="Symbol"/>
                <w:szCs w:val="21"/>
                <w:lang w:val="en-US" w:eastAsia="zh-CN"/>
              </w:rPr>
              <w:t>1</w:t>
            </w:r>
          </w:p>
        </w:tc>
        <w:tc>
          <w:tcPr>
            <w:tcW w:w="850" w:type="dxa"/>
            <w:vAlign w:val="center"/>
          </w:tcPr>
          <w:p w14:paraId="455188E0">
            <w:pPr>
              <w:spacing w:line="500" w:lineRule="exact"/>
              <w:jc w:val="center"/>
              <w:rPr>
                <w:rFonts w:ascii="宋体" w:hAnsi="宋体" w:eastAsia="宋体" w:cs="Symbol"/>
                <w:szCs w:val="21"/>
              </w:rPr>
            </w:pPr>
          </w:p>
        </w:tc>
        <w:tc>
          <w:tcPr>
            <w:tcW w:w="850" w:type="dxa"/>
            <w:vAlign w:val="center"/>
          </w:tcPr>
          <w:p w14:paraId="29D17CDD">
            <w:pPr>
              <w:spacing w:line="500" w:lineRule="exact"/>
              <w:jc w:val="center"/>
              <w:rPr>
                <w:rFonts w:ascii="宋体" w:hAnsi="宋体" w:eastAsia="宋体" w:cs="Symbol"/>
                <w:szCs w:val="21"/>
              </w:rPr>
            </w:pPr>
          </w:p>
        </w:tc>
      </w:tr>
      <w:tr w14:paraId="0F91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922" w:type="dxa"/>
            <w:gridSpan w:val="7"/>
            <w:vAlign w:val="center"/>
          </w:tcPr>
          <w:p w14:paraId="570CA41D">
            <w:pPr>
              <w:spacing w:line="500" w:lineRule="exact"/>
              <w:jc w:val="left"/>
              <w:rPr>
                <w:rFonts w:ascii="宋体" w:hAnsi="宋体" w:eastAsia="宋体" w:cs="Symbol"/>
                <w:szCs w:val="21"/>
              </w:rPr>
            </w:pPr>
            <w:r>
              <w:rPr>
                <w:rFonts w:hint="eastAsia" w:ascii="宋体" w:hAnsi="宋体" w:eastAsia="宋体" w:cs="Symbol"/>
                <w:szCs w:val="21"/>
              </w:rPr>
              <w:t>报价总合计人民币（大写）</w:t>
            </w:r>
            <w:r>
              <w:rPr>
                <w:rFonts w:hint="eastAsia" w:ascii="宋体" w:hAnsi="宋体" w:eastAsia="宋体" w:cs="Symbol"/>
                <w:szCs w:val="21"/>
                <w:u w:val="single"/>
              </w:rPr>
              <w:t xml:space="preserve">                   </w:t>
            </w:r>
            <w:r>
              <w:rPr>
                <w:rFonts w:hint="eastAsia" w:ascii="宋体" w:hAnsi="宋体" w:eastAsia="宋体" w:cs="Symbol"/>
                <w:szCs w:val="21"/>
              </w:rPr>
              <w:t>元（￥</w:t>
            </w:r>
            <w:r>
              <w:rPr>
                <w:rFonts w:hint="eastAsia" w:ascii="宋体" w:hAnsi="宋体" w:eastAsia="宋体" w:cs="Symbol"/>
                <w:szCs w:val="21"/>
                <w:u w:val="single"/>
              </w:rPr>
              <w:t xml:space="preserve">  （小写）    </w:t>
            </w:r>
            <w:r>
              <w:rPr>
                <w:rFonts w:hint="eastAsia" w:ascii="宋体" w:hAnsi="宋体" w:eastAsia="宋体" w:cs="Symbol"/>
                <w:szCs w:val="21"/>
              </w:rPr>
              <w:t>元）。</w:t>
            </w:r>
          </w:p>
        </w:tc>
      </w:tr>
    </w:tbl>
    <w:p w14:paraId="40C68DBA">
      <w:pPr>
        <w:spacing w:line="500" w:lineRule="exact"/>
        <w:ind w:firstLine="480"/>
        <w:rPr>
          <w:rFonts w:ascii="宋体" w:hAnsi="宋体" w:eastAsia="宋体" w:cs="Symbol"/>
          <w:sz w:val="24"/>
          <w:szCs w:val="24"/>
        </w:rPr>
      </w:pPr>
    </w:p>
    <w:p w14:paraId="048DAC9F">
      <w:pPr>
        <w:spacing w:line="500" w:lineRule="exact"/>
        <w:ind w:firstLine="480"/>
        <w:rPr>
          <w:rFonts w:ascii="宋体" w:hAnsi="宋体" w:eastAsia="宋体" w:cs="Symbol"/>
          <w:sz w:val="24"/>
          <w:szCs w:val="24"/>
        </w:rPr>
      </w:pPr>
    </w:p>
    <w:p w14:paraId="0AED6F99">
      <w:pPr>
        <w:spacing w:line="500" w:lineRule="exact"/>
        <w:ind w:firstLine="480"/>
        <w:rPr>
          <w:rFonts w:ascii="宋体" w:hAnsi="宋体" w:eastAsia="宋体" w:cs="Symbol"/>
          <w:sz w:val="24"/>
          <w:szCs w:val="24"/>
        </w:rPr>
      </w:pPr>
    </w:p>
    <w:p w14:paraId="16C55BBB">
      <w:pPr>
        <w:spacing w:line="500" w:lineRule="exact"/>
        <w:ind w:firstLine="2160" w:firstLineChars="900"/>
        <w:rPr>
          <w:rFonts w:ascii="宋体" w:hAnsi="宋体" w:eastAsia="宋体" w:cs="Symbol"/>
          <w:sz w:val="24"/>
          <w:szCs w:val="24"/>
          <w:u w:val="single"/>
        </w:rPr>
      </w:pPr>
      <w:r>
        <w:rPr>
          <w:rFonts w:hint="eastAsia" w:ascii="宋体" w:hAnsi="宋体" w:eastAsia="宋体" w:cs="Symbol"/>
          <w:sz w:val="24"/>
          <w:szCs w:val="24"/>
        </w:rPr>
        <w:t xml:space="preserve">报价人代表签字： </w:t>
      </w:r>
      <w:r>
        <w:rPr>
          <w:rFonts w:hint="eastAsia" w:ascii="宋体" w:hAnsi="宋体" w:eastAsia="宋体" w:cs="Symbol"/>
          <w:sz w:val="24"/>
          <w:szCs w:val="24"/>
          <w:u w:val="single"/>
        </w:rPr>
        <w:t xml:space="preserve">                </w:t>
      </w:r>
    </w:p>
    <w:p w14:paraId="1790334C">
      <w:pPr>
        <w:spacing w:line="500" w:lineRule="exact"/>
        <w:ind w:firstLine="2160" w:firstLineChars="900"/>
        <w:rPr>
          <w:rFonts w:ascii="宋体" w:hAnsi="宋体" w:eastAsia="宋体" w:cs="Symbol"/>
          <w:sz w:val="24"/>
          <w:szCs w:val="24"/>
        </w:rPr>
      </w:pPr>
      <w:r>
        <w:rPr>
          <w:rFonts w:hint="eastAsia" w:ascii="宋体" w:hAnsi="宋体" w:eastAsia="宋体" w:cs="Symbol"/>
          <w:sz w:val="24"/>
          <w:szCs w:val="24"/>
        </w:rPr>
        <w:t>报价人(全称并加盖公章)：</w:t>
      </w:r>
      <w:r>
        <w:rPr>
          <w:rFonts w:hint="eastAsia" w:ascii="宋体" w:hAnsi="宋体" w:eastAsia="宋体" w:cs="Symbol"/>
          <w:sz w:val="24"/>
          <w:szCs w:val="24"/>
          <w:u w:val="single"/>
        </w:rPr>
        <w:t xml:space="preserve">                       </w:t>
      </w:r>
    </w:p>
    <w:p w14:paraId="36CDD9F9">
      <w:pPr>
        <w:tabs>
          <w:tab w:val="left" w:pos="5355"/>
        </w:tabs>
        <w:spacing w:line="500" w:lineRule="exact"/>
        <w:ind w:firstLine="3480" w:firstLineChars="1450"/>
        <w:rPr>
          <w:rFonts w:ascii="宋体" w:hAnsi="宋体" w:eastAsia="宋体" w:cs="Symbol"/>
          <w:sz w:val="24"/>
          <w:szCs w:val="24"/>
        </w:rPr>
      </w:pPr>
      <w:r>
        <w:rPr>
          <w:rFonts w:hint="eastAsia" w:ascii="宋体" w:hAnsi="宋体" w:eastAsia="宋体" w:cs="Symbol"/>
          <w:sz w:val="24"/>
          <w:szCs w:val="24"/>
        </w:rPr>
        <w:t xml:space="preserve">     日  期：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年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月 </w:t>
      </w:r>
      <w:r>
        <w:rPr>
          <w:rFonts w:hint="eastAsia" w:ascii="宋体" w:hAnsi="宋体" w:eastAsia="宋体" w:cs="Symbol"/>
          <w:sz w:val="24"/>
          <w:szCs w:val="24"/>
          <w:u w:val="single"/>
        </w:rPr>
        <w:t xml:space="preserve">     </w:t>
      </w:r>
      <w:r>
        <w:rPr>
          <w:rFonts w:hint="eastAsia" w:ascii="宋体" w:hAnsi="宋体" w:eastAsia="宋体" w:cs="Symbol"/>
          <w:sz w:val="24"/>
          <w:szCs w:val="24"/>
        </w:rPr>
        <w:t>日</w:t>
      </w:r>
      <w:bookmarkStart w:id="11" w:name="_Toc383438899"/>
      <w:bookmarkStart w:id="12" w:name="_Toc392577107"/>
    </w:p>
    <w:p w14:paraId="58F29B0E">
      <w:pPr>
        <w:widowControl/>
        <w:jc w:val="left"/>
        <w:rPr>
          <w:rFonts w:ascii="宋体" w:hAnsi="宋体" w:eastAsia="宋体" w:cs="Symbol"/>
          <w:sz w:val="24"/>
          <w:szCs w:val="24"/>
        </w:rPr>
      </w:pPr>
      <w:r>
        <w:rPr>
          <w:rFonts w:ascii="宋体" w:hAnsi="宋体" w:eastAsia="宋体" w:cs="Symbol"/>
          <w:sz w:val="24"/>
          <w:szCs w:val="24"/>
        </w:rPr>
        <w:br w:type="page"/>
      </w:r>
      <w:bookmarkEnd w:id="11"/>
      <w:bookmarkEnd w:id="12"/>
    </w:p>
    <w:p w14:paraId="08457BBD">
      <w:pPr>
        <w:pStyle w:val="27"/>
        <w:numPr>
          <w:ilvl w:val="0"/>
          <w:numId w:val="1"/>
        </w:numPr>
        <w:spacing w:line="500" w:lineRule="exact"/>
        <w:ind w:firstLineChars="0"/>
        <w:jc w:val="center"/>
        <w:outlineLvl w:val="0"/>
        <w:rPr>
          <w:rFonts w:ascii="宋体" w:hAnsi="宋体" w:eastAsia="宋体" w:cs="Symbol"/>
          <w:b/>
          <w:sz w:val="36"/>
          <w:szCs w:val="20"/>
        </w:rPr>
      </w:pPr>
      <w:r>
        <w:rPr>
          <w:rFonts w:hint="eastAsia" w:ascii="宋体" w:hAnsi="宋体" w:eastAsia="宋体" w:cs="Symbol"/>
          <w:b/>
          <w:sz w:val="36"/>
          <w:szCs w:val="20"/>
        </w:rPr>
        <w:t xml:space="preserve"> </w:t>
      </w:r>
      <w:bookmarkStart w:id="13" w:name="_Toc8995"/>
      <w:bookmarkStart w:id="14" w:name="_Toc410636547"/>
      <w:r>
        <w:rPr>
          <w:rFonts w:hint="eastAsia" w:ascii="宋体" w:hAnsi="宋体" w:eastAsia="宋体" w:cs="Symbol"/>
          <w:b/>
          <w:sz w:val="36"/>
          <w:szCs w:val="20"/>
        </w:rPr>
        <w:t>服务承诺书</w:t>
      </w:r>
      <w:bookmarkEnd w:id="13"/>
      <w:bookmarkEnd w:id="14"/>
    </w:p>
    <w:p w14:paraId="7B6F0B0D">
      <w:pPr>
        <w:spacing w:line="500" w:lineRule="exact"/>
        <w:jc w:val="center"/>
        <w:outlineLvl w:val="0"/>
        <w:rPr>
          <w:rFonts w:ascii="宋体" w:hAnsi="宋体" w:eastAsia="宋体" w:cs="Symbol"/>
          <w:b/>
          <w:sz w:val="36"/>
          <w:szCs w:val="20"/>
        </w:rPr>
      </w:pPr>
    </w:p>
    <w:p w14:paraId="531CB1FD">
      <w:pPr>
        <w:spacing w:line="500" w:lineRule="exact"/>
        <w:rPr>
          <w:rFonts w:ascii="宋体" w:hAnsi="宋体" w:eastAsia="宋体" w:cs="Symbol"/>
          <w:sz w:val="24"/>
          <w:szCs w:val="24"/>
        </w:rPr>
      </w:pPr>
      <w:r>
        <w:rPr>
          <w:rFonts w:hint="eastAsia" w:ascii="宋体" w:hAnsi="宋体" w:eastAsia="宋体" w:cs="Symbol"/>
          <w:sz w:val="24"/>
          <w:szCs w:val="24"/>
        </w:rPr>
        <w:t>致：数字福建鼓楼示范区建设领导小组办公室</w:t>
      </w:r>
    </w:p>
    <w:p w14:paraId="275B97C7">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报价人在贵单位组织的</w:t>
      </w:r>
      <w:r>
        <w:rPr>
          <w:rFonts w:hint="eastAsia" w:ascii="宋体" w:hAnsi="宋体" w:eastAsia="宋体" w:cs="Symbol"/>
          <w:sz w:val="24"/>
          <w:szCs w:val="24"/>
          <w:u w:val="single"/>
        </w:rPr>
        <w:t>鼓楼智脑外部系统对接建设项目</w:t>
      </w:r>
      <w:r>
        <w:rPr>
          <w:rFonts w:hint="eastAsia" w:ascii="宋体" w:hAnsi="宋体" w:eastAsia="宋体" w:cs="Symbol"/>
          <w:sz w:val="24"/>
          <w:szCs w:val="24"/>
        </w:rPr>
        <w:t>询价采购中，如果中标，报价人保证按询价文件的要求，我们做到以下：</w:t>
      </w:r>
    </w:p>
    <w:p w14:paraId="55819175">
      <w:pPr>
        <w:spacing w:line="500" w:lineRule="exact"/>
        <w:ind w:firstLine="480" w:firstLineChars="200"/>
        <w:rPr>
          <w:rFonts w:hint="eastAsia" w:ascii="宋体" w:hAnsi="宋体" w:eastAsia="宋体" w:cs="Symbol"/>
          <w:sz w:val="24"/>
          <w:szCs w:val="24"/>
        </w:rPr>
      </w:pPr>
      <w:r>
        <w:rPr>
          <w:rFonts w:hint="eastAsia" w:ascii="宋体" w:hAnsi="宋体" w:eastAsia="宋体" w:cs="Symbol"/>
          <w:sz w:val="24"/>
          <w:szCs w:val="24"/>
        </w:rPr>
        <w:t>1、工期</w:t>
      </w:r>
    </w:p>
    <w:p w14:paraId="689AAECB">
      <w:pPr>
        <w:spacing w:line="500" w:lineRule="exact"/>
        <w:ind w:firstLine="480" w:firstLineChars="200"/>
        <w:rPr>
          <w:rFonts w:hint="eastAsia" w:ascii="宋体" w:hAnsi="宋体" w:eastAsia="宋体" w:cs="Symbol"/>
          <w:sz w:val="24"/>
          <w:szCs w:val="24"/>
        </w:rPr>
      </w:pPr>
    </w:p>
    <w:p w14:paraId="112B947C">
      <w:pPr>
        <w:numPr>
          <w:ilvl w:val="0"/>
          <w:numId w:val="2"/>
        </w:numPr>
        <w:spacing w:line="500" w:lineRule="exact"/>
        <w:ind w:firstLine="480" w:firstLineChars="200"/>
        <w:rPr>
          <w:rFonts w:hint="eastAsia" w:ascii="宋体" w:hAnsi="宋体" w:eastAsia="宋体" w:cs="Symbol"/>
          <w:sz w:val="24"/>
          <w:szCs w:val="24"/>
        </w:rPr>
      </w:pPr>
      <w:r>
        <w:rPr>
          <w:rFonts w:hint="eastAsia" w:ascii="宋体" w:hAnsi="宋体" w:eastAsia="宋体" w:cs="Symbol"/>
          <w:sz w:val="24"/>
          <w:szCs w:val="24"/>
        </w:rPr>
        <w:t>质量</w:t>
      </w:r>
    </w:p>
    <w:p w14:paraId="35543F1F">
      <w:pPr>
        <w:numPr>
          <w:ilvl w:val="0"/>
          <w:numId w:val="0"/>
        </w:numPr>
        <w:spacing w:line="500" w:lineRule="exact"/>
        <w:rPr>
          <w:rFonts w:hint="eastAsia" w:ascii="宋体" w:hAnsi="宋体" w:eastAsia="宋体" w:cs="Symbol"/>
          <w:sz w:val="24"/>
          <w:szCs w:val="24"/>
        </w:rPr>
      </w:pPr>
    </w:p>
    <w:p w14:paraId="27FA690F">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3、服务</w:t>
      </w:r>
    </w:p>
    <w:p w14:paraId="12BAEAE2">
      <w:pPr>
        <w:spacing w:line="500" w:lineRule="exact"/>
        <w:rPr>
          <w:rFonts w:ascii="宋体" w:hAnsi="宋体" w:eastAsia="宋体" w:cs="Symbol"/>
          <w:sz w:val="24"/>
          <w:szCs w:val="24"/>
        </w:rPr>
      </w:pPr>
    </w:p>
    <w:p w14:paraId="5EB6572D">
      <w:pPr>
        <w:spacing w:line="500" w:lineRule="exact"/>
        <w:rPr>
          <w:rFonts w:ascii="宋体" w:hAnsi="宋体" w:eastAsia="宋体" w:cs="Symbol"/>
          <w:sz w:val="24"/>
          <w:szCs w:val="24"/>
        </w:rPr>
      </w:pPr>
      <w:r>
        <w:rPr>
          <w:rFonts w:hint="eastAsia" w:ascii="宋体" w:hAnsi="宋体" w:eastAsia="宋体" w:cs="Symbol"/>
          <w:sz w:val="24"/>
          <w:szCs w:val="24"/>
        </w:rPr>
        <w:t>特此承诺！</w:t>
      </w:r>
    </w:p>
    <w:p w14:paraId="5A4BEA8D">
      <w:pPr>
        <w:spacing w:line="500" w:lineRule="exact"/>
        <w:rPr>
          <w:rFonts w:ascii="宋体" w:hAnsi="宋体" w:eastAsia="宋体" w:cs="Symbol"/>
          <w:sz w:val="24"/>
          <w:szCs w:val="24"/>
        </w:rPr>
      </w:pPr>
    </w:p>
    <w:p w14:paraId="060596E8">
      <w:pPr>
        <w:spacing w:line="500" w:lineRule="exact"/>
        <w:rPr>
          <w:rFonts w:ascii="宋体" w:hAnsi="宋体" w:eastAsia="宋体" w:cs="Symbol"/>
          <w:sz w:val="24"/>
          <w:szCs w:val="24"/>
        </w:rPr>
      </w:pPr>
      <w:r>
        <w:rPr>
          <w:rFonts w:hint="eastAsia" w:ascii="宋体" w:hAnsi="宋体" w:eastAsia="宋体" w:cs="Symbol"/>
          <w:sz w:val="24"/>
          <w:szCs w:val="24"/>
        </w:rPr>
        <w:t xml:space="preserve">                           </w:t>
      </w:r>
    </w:p>
    <w:p w14:paraId="38388770">
      <w:pPr>
        <w:spacing w:line="500" w:lineRule="exact"/>
        <w:rPr>
          <w:rFonts w:ascii="宋体" w:hAnsi="宋体" w:eastAsia="宋体" w:cs="Symbol"/>
          <w:sz w:val="24"/>
          <w:szCs w:val="24"/>
        </w:rPr>
      </w:pPr>
    </w:p>
    <w:p w14:paraId="0C7E018D">
      <w:pPr>
        <w:tabs>
          <w:tab w:val="left" w:pos="5355"/>
        </w:tabs>
        <w:spacing w:line="500" w:lineRule="exact"/>
        <w:ind w:right="600"/>
        <w:jc w:val="right"/>
        <w:rPr>
          <w:rFonts w:ascii="宋体" w:hAnsi="宋体" w:eastAsia="宋体" w:cs="Symbol"/>
          <w:sz w:val="24"/>
          <w:szCs w:val="24"/>
        </w:rPr>
      </w:pPr>
    </w:p>
    <w:p w14:paraId="06729C03">
      <w:pPr>
        <w:spacing w:line="500" w:lineRule="exact"/>
        <w:ind w:firstLine="2640" w:firstLineChars="1100"/>
        <w:rPr>
          <w:rFonts w:ascii="宋体" w:hAnsi="宋体" w:eastAsia="宋体" w:cs="Symbol"/>
          <w:sz w:val="24"/>
          <w:szCs w:val="24"/>
          <w:u w:val="single"/>
        </w:rPr>
      </w:pPr>
      <w:r>
        <w:rPr>
          <w:rFonts w:hint="eastAsia" w:ascii="宋体" w:hAnsi="宋体" w:eastAsia="宋体" w:cs="Symbol"/>
          <w:sz w:val="24"/>
          <w:szCs w:val="24"/>
        </w:rPr>
        <w:t xml:space="preserve">报价人代表签字： </w:t>
      </w:r>
      <w:r>
        <w:rPr>
          <w:rFonts w:hint="eastAsia" w:ascii="宋体" w:hAnsi="宋体" w:eastAsia="宋体" w:cs="Symbol"/>
          <w:sz w:val="24"/>
          <w:szCs w:val="24"/>
          <w:u w:val="single"/>
        </w:rPr>
        <w:t xml:space="preserve">                </w:t>
      </w:r>
    </w:p>
    <w:p w14:paraId="09F3326F">
      <w:pPr>
        <w:spacing w:line="500" w:lineRule="exact"/>
        <w:ind w:firstLine="2640" w:firstLineChars="1100"/>
        <w:rPr>
          <w:rFonts w:ascii="宋体" w:hAnsi="宋体" w:eastAsia="宋体" w:cs="Symbol"/>
          <w:sz w:val="24"/>
          <w:szCs w:val="24"/>
        </w:rPr>
      </w:pPr>
      <w:r>
        <w:rPr>
          <w:rFonts w:hint="eastAsia" w:ascii="宋体" w:hAnsi="宋体" w:eastAsia="宋体" w:cs="Symbol"/>
          <w:sz w:val="24"/>
          <w:szCs w:val="24"/>
        </w:rPr>
        <w:t>报价人(全称并加盖公章)：</w:t>
      </w:r>
      <w:r>
        <w:rPr>
          <w:rFonts w:hint="eastAsia" w:ascii="宋体" w:hAnsi="宋体" w:eastAsia="宋体" w:cs="Symbol"/>
          <w:sz w:val="24"/>
          <w:szCs w:val="24"/>
          <w:u w:val="single"/>
        </w:rPr>
        <w:t xml:space="preserve">                       </w:t>
      </w:r>
    </w:p>
    <w:p w14:paraId="5BF1C18C">
      <w:pPr>
        <w:tabs>
          <w:tab w:val="left" w:pos="5355"/>
        </w:tabs>
        <w:spacing w:line="500" w:lineRule="exact"/>
        <w:ind w:firstLine="3480" w:firstLineChars="1450"/>
        <w:rPr>
          <w:rFonts w:ascii="宋体" w:hAnsi="宋体" w:eastAsia="宋体" w:cs="Symbol"/>
          <w:sz w:val="24"/>
          <w:szCs w:val="24"/>
        </w:rPr>
      </w:pPr>
      <w:r>
        <w:rPr>
          <w:rFonts w:hint="eastAsia" w:ascii="宋体" w:hAnsi="宋体" w:eastAsia="宋体" w:cs="Symbol"/>
          <w:sz w:val="24"/>
          <w:szCs w:val="24"/>
        </w:rPr>
        <w:t xml:space="preserve">          日  期：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年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月 </w:t>
      </w:r>
      <w:r>
        <w:rPr>
          <w:rFonts w:hint="eastAsia" w:ascii="宋体" w:hAnsi="宋体" w:eastAsia="宋体" w:cs="Symbol"/>
          <w:sz w:val="24"/>
          <w:szCs w:val="24"/>
          <w:u w:val="single"/>
        </w:rPr>
        <w:t xml:space="preserve">     </w:t>
      </w:r>
      <w:r>
        <w:rPr>
          <w:rFonts w:hint="eastAsia" w:ascii="宋体" w:hAnsi="宋体" w:eastAsia="宋体" w:cs="Symbol"/>
          <w:sz w:val="24"/>
          <w:szCs w:val="24"/>
        </w:rPr>
        <w:t>日</w:t>
      </w:r>
    </w:p>
    <w:p w14:paraId="63327A12">
      <w:pPr>
        <w:tabs>
          <w:tab w:val="left" w:pos="5355"/>
        </w:tabs>
        <w:spacing w:line="500" w:lineRule="exact"/>
        <w:ind w:right="600"/>
        <w:jc w:val="right"/>
        <w:rPr>
          <w:rFonts w:ascii="宋体" w:hAnsi="宋体" w:eastAsia="宋体" w:cs="Symbol"/>
          <w:szCs w:val="21"/>
        </w:rPr>
      </w:pPr>
      <w:r>
        <w:rPr>
          <w:rFonts w:ascii="宋体" w:hAnsi="宋体" w:eastAsia="宋体" w:cs="Symbol"/>
          <w:sz w:val="24"/>
          <w:szCs w:val="24"/>
        </w:rPr>
        <w:br w:type="page"/>
      </w:r>
    </w:p>
    <w:p w14:paraId="1BC6D30C">
      <w:pPr>
        <w:pStyle w:val="27"/>
        <w:numPr>
          <w:ilvl w:val="0"/>
          <w:numId w:val="1"/>
        </w:numPr>
        <w:spacing w:line="500" w:lineRule="exact"/>
        <w:ind w:firstLineChars="0"/>
        <w:jc w:val="center"/>
        <w:outlineLvl w:val="0"/>
        <w:rPr>
          <w:rFonts w:ascii="宋体" w:hAnsi="宋体" w:eastAsia="宋体" w:cs="Symbol"/>
          <w:b/>
          <w:sz w:val="36"/>
          <w:szCs w:val="20"/>
        </w:rPr>
      </w:pPr>
      <w:r>
        <w:rPr>
          <w:rFonts w:ascii="宋体" w:hAnsi="宋体" w:eastAsia="宋体" w:cs="Symbol"/>
          <w:b/>
          <w:sz w:val="36"/>
          <w:szCs w:val="20"/>
        </w:rPr>
        <w:t xml:space="preserve">  </w:t>
      </w:r>
      <w:bookmarkStart w:id="15" w:name="_Toc19836"/>
      <w:r>
        <w:rPr>
          <w:rFonts w:hint="eastAsia" w:ascii="宋体" w:hAnsi="宋体" w:eastAsia="宋体" w:cs="Symbol"/>
          <w:b/>
          <w:sz w:val="36"/>
          <w:szCs w:val="20"/>
        </w:rPr>
        <w:t>相关证明材料</w:t>
      </w:r>
      <w:bookmarkEnd w:id="15"/>
    </w:p>
    <w:p w14:paraId="77853CFE">
      <w:pPr>
        <w:spacing w:line="500" w:lineRule="exact"/>
        <w:ind w:firstLine="640" w:firstLineChars="200"/>
        <w:jc w:val="left"/>
        <w:rPr>
          <w:rFonts w:ascii="宋体" w:hAnsi="宋体" w:eastAsia="宋体" w:cs="Symbol"/>
          <w:sz w:val="32"/>
          <w:szCs w:val="32"/>
        </w:rPr>
      </w:pPr>
    </w:p>
    <w:p w14:paraId="66784415">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1、企业法定代表人授权书</w:t>
      </w:r>
    </w:p>
    <w:p w14:paraId="4E6326B7">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2、报价人代表身份证复印件</w:t>
      </w:r>
    </w:p>
    <w:p w14:paraId="06F228DA">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3、企业法定代表人身份证复印件</w:t>
      </w:r>
    </w:p>
    <w:p w14:paraId="77034281">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4、法人营业执照（副本）复印件</w:t>
      </w:r>
    </w:p>
    <w:p w14:paraId="4ECBCBED">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5、其他相关材料</w:t>
      </w:r>
      <w:bookmarkStart w:id="16" w:name="_Toc383438906"/>
      <w:bookmarkStart w:id="17" w:name="_Toc392577114"/>
    </w:p>
    <w:p w14:paraId="59FB9D54">
      <w:r>
        <w:br w:type="page"/>
      </w:r>
    </w:p>
    <w:p w14:paraId="7089B71B">
      <w:pPr>
        <w:spacing w:line="500" w:lineRule="exact"/>
        <w:jc w:val="center"/>
        <w:outlineLvl w:val="1"/>
        <w:rPr>
          <w:rFonts w:ascii="宋体" w:hAnsi="宋体" w:eastAsia="宋体" w:cs="Symbol"/>
          <w:sz w:val="32"/>
          <w:szCs w:val="32"/>
        </w:rPr>
      </w:pPr>
      <w:bookmarkStart w:id="18" w:name="_Toc30002"/>
      <w:r>
        <w:rPr>
          <w:rFonts w:hint="eastAsia" w:ascii="宋体" w:hAnsi="宋体" w:eastAsia="宋体" w:cs="Symbol"/>
          <w:b/>
          <w:sz w:val="32"/>
          <w:szCs w:val="32"/>
        </w:rPr>
        <w:t>1、法定代表人授权书</w:t>
      </w:r>
      <w:bookmarkEnd w:id="16"/>
      <w:bookmarkEnd w:id="17"/>
      <w:r>
        <w:rPr>
          <w:rFonts w:hint="eastAsia" w:ascii="宋体" w:hAnsi="宋体" w:eastAsia="宋体" w:cs="Symbol"/>
          <w:sz w:val="32"/>
          <w:szCs w:val="32"/>
        </w:rPr>
        <w:cr/>
      </w:r>
      <w:bookmarkEnd w:id="18"/>
    </w:p>
    <w:p w14:paraId="3D497EF1">
      <w:pPr>
        <w:spacing w:line="500" w:lineRule="exact"/>
        <w:rPr>
          <w:rFonts w:ascii="宋体" w:hAnsi="宋体" w:eastAsia="宋体" w:cs="Symbol"/>
          <w:sz w:val="24"/>
          <w:szCs w:val="24"/>
        </w:rPr>
      </w:pPr>
      <w:r>
        <w:rPr>
          <w:rFonts w:hint="eastAsia" w:ascii="宋体" w:hAnsi="宋体" w:eastAsia="宋体" w:cs="Symbol"/>
          <w:sz w:val="24"/>
          <w:szCs w:val="24"/>
        </w:rPr>
        <w:t>数字福建鼓楼示范区建设领导小组办公室：</w:t>
      </w:r>
    </w:p>
    <w:p w14:paraId="22B1D9A2">
      <w:pPr>
        <w:snapToGrid w:val="0"/>
        <w:spacing w:line="500" w:lineRule="exact"/>
        <w:ind w:firstLine="480" w:firstLineChars="200"/>
        <w:rPr>
          <w:rFonts w:ascii="宋体" w:hAnsi="宋体" w:eastAsia="宋体" w:cs="Symbol"/>
          <w:sz w:val="24"/>
          <w:szCs w:val="20"/>
        </w:rPr>
      </w:pPr>
      <w:r>
        <w:rPr>
          <w:rFonts w:hint="eastAsia" w:ascii="宋体" w:hAnsi="宋体" w:eastAsia="宋体" w:cs="Symbol"/>
          <w:sz w:val="24"/>
          <w:szCs w:val="20"/>
          <w:u w:val="single"/>
        </w:rPr>
        <w:t xml:space="preserve">       （报价人全称)</w:t>
      </w:r>
      <w:r>
        <w:rPr>
          <w:rFonts w:hint="eastAsia" w:ascii="宋体" w:hAnsi="宋体" w:eastAsia="宋体" w:cs="Symbol"/>
          <w:sz w:val="24"/>
          <w:szCs w:val="20"/>
        </w:rPr>
        <w:t>法定代表人</w:t>
      </w:r>
      <w:r>
        <w:rPr>
          <w:rFonts w:hint="eastAsia" w:ascii="宋体" w:hAnsi="宋体" w:eastAsia="宋体" w:cs="Symbol"/>
          <w:sz w:val="24"/>
          <w:szCs w:val="20"/>
          <w:u w:val="single"/>
        </w:rPr>
        <w:t xml:space="preserve">        </w:t>
      </w:r>
      <w:r>
        <w:rPr>
          <w:rFonts w:hint="eastAsia" w:ascii="宋体" w:hAnsi="宋体" w:eastAsia="宋体" w:cs="Symbol"/>
          <w:sz w:val="24"/>
          <w:szCs w:val="20"/>
        </w:rPr>
        <w:t xml:space="preserve"> 授权</w:t>
      </w:r>
      <w:r>
        <w:rPr>
          <w:rFonts w:hint="eastAsia" w:ascii="宋体" w:hAnsi="宋体" w:eastAsia="宋体" w:cs="Symbol"/>
          <w:sz w:val="24"/>
          <w:szCs w:val="20"/>
          <w:u w:val="single"/>
        </w:rPr>
        <w:t xml:space="preserve">    (报价人代表姓名)</w:t>
      </w:r>
      <w:r>
        <w:rPr>
          <w:rFonts w:hint="eastAsia" w:ascii="宋体" w:hAnsi="宋体" w:eastAsia="宋体" w:cs="Symbol"/>
          <w:sz w:val="24"/>
          <w:szCs w:val="20"/>
        </w:rPr>
        <w:t>为报价人的委托代理人，代表本公司参加贵单位组织的</w:t>
      </w:r>
      <w:r>
        <w:rPr>
          <w:rFonts w:hint="eastAsia" w:ascii="宋体" w:hAnsi="宋体" w:eastAsia="宋体" w:cs="Symbol"/>
          <w:sz w:val="24"/>
          <w:szCs w:val="20"/>
          <w:u w:val="single"/>
        </w:rPr>
        <w:t>鼓楼智脑外部系统对接建设项目</w:t>
      </w:r>
      <w:r>
        <w:rPr>
          <w:rFonts w:hint="eastAsia" w:ascii="宋体" w:hAnsi="宋体" w:eastAsia="宋体" w:cs="Symbol"/>
          <w:sz w:val="24"/>
          <w:szCs w:val="20"/>
        </w:rPr>
        <w:t>询价采购活动，全权代表本公司处理报价过程的一切事宜。报价人的委托代理人在报价过程中所签署的一切文件和处理与之有关的一切事务，本公司均予以认可并对此承担责任。报价人的委托代理人无转委权。</w:t>
      </w:r>
    </w:p>
    <w:p w14:paraId="24DEAE3F">
      <w:pPr>
        <w:snapToGrid w:val="0"/>
        <w:spacing w:line="500" w:lineRule="exact"/>
        <w:ind w:firstLine="480" w:firstLineChars="200"/>
        <w:rPr>
          <w:rFonts w:ascii="宋体" w:hAnsi="宋体" w:eastAsia="宋体" w:cs="Symbol"/>
          <w:sz w:val="24"/>
          <w:szCs w:val="20"/>
        </w:rPr>
      </w:pPr>
      <w:r>
        <w:rPr>
          <w:rFonts w:hint="eastAsia" w:ascii="宋体" w:hAnsi="宋体" w:eastAsia="宋体" w:cs="Symbol"/>
          <w:sz w:val="24"/>
          <w:szCs w:val="20"/>
        </w:rPr>
        <w:t>特此授权。</w:t>
      </w:r>
    </w:p>
    <w:p w14:paraId="6E46BD70">
      <w:pPr>
        <w:snapToGrid w:val="0"/>
        <w:spacing w:line="500" w:lineRule="exact"/>
        <w:ind w:firstLine="480" w:firstLineChars="200"/>
        <w:rPr>
          <w:rFonts w:ascii="宋体" w:hAnsi="宋体" w:eastAsia="宋体" w:cs="Symbol"/>
          <w:sz w:val="24"/>
          <w:szCs w:val="20"/>
        </w:rPr>
      </w:pPr>
      <w:r>
        <w:rPr>
          <w:rFonts w:hint="eastAsia" w:ascii="宋体" w:hAnsi="宋体" w:eastAsia="宋体" w:cs="Symbol"/>
          <w:sz w:val="24"/>
          <w:szCs w:val="20"/>
        </w:rPr>
        <w:t>本授权书自出具之日起生效。</w:t>
      </w:r>
    </w:p>
    <w:p w14:paraId="230CC9C3">
      <w:pPr>
        <w:snapToGrid w:val="0"/>
        <w:spacing w:line="500" w:lineRule="exact"/>
        <w:ind w:firstLine="480" w:firstLineChars="200"/>
        <w:rPr>
          <w:rFonts w:ascii="宋体" w:hAnsi="宋体" w:eastAsia="宋体" w:cs="Symbol"/>
          <w:sz w:val="24"/>
          <w:szCs w:val="20"/>
        </w:rPr>
      </w:pPr>
    </w:p>
    <w:p w14:paraId="21038F3C">
      <w:pPr>
        <w:spacing w:line="500" w:lineRule="exact"/>
        <w:rPr>
          <w:rFonts w:ascii="宋体" w:hAnsi="宋体" w:eastAsia="宋体" w:cs="Symbol"/>
          <w:sz w:val="24"/>
          <w:szCs w:val="24"/>
        </w:rPr>
      </w:pPr>
      <w:r>
        <w:rPr>
          <w:rFonts w:hint="eastAsia" w:ascii="宋体" w:hAnsi="宋体" w:eastAsia="宋体" w:cs="Symbol"/>
          <w:sz w:val="24"/>
          <w:szCs w:val="24"/>
        </w:rPr>
        <w:t>报价人代表：</w:t>
      </w:r>
      <w:r>
        <w:rPr>
          <w:rFonts w:ascii="宋体" w:hAnsi="宋体" w:eastAsia="宋体" w:cs="Symbol"/>
          <w:sz w:val="24"/>
          <w:szCs w:val="24"/>
          <w:u w:val="single"/>
        </w:rPr>
        <w:t xml:space="preserve"> </w:t>
      </w:r>
      <w:r>
        <w:rPr>
          <w:rFonts w:hint="eastAsia" w:ascii="宋体" w:hAnsi="宋体" w:eastAsia="宋体" w:cs="Symbol"/>
          <w:sz w:val="24"/>
          <w:szCs w:val="24"/>
          <w:u w:val="single"/>
        </w:rPr>
        <w:t xml:space="preserve">    </w:t>
      </w:r>
      <w:r>
        <w:rPr>
          <w:rFonts w:ascii="宋体" w:hAnsi="宋体" w:eastAsia="宋体" w:cs="Symbol"/>
          <w:sz w:val="24"/>
          <w:szCs w:val="24"/>
          <w:u w:val="single"/>
        </w:rPr>
        <w:t xml:space="preserve">       </w:t>
      </w:r>
      <w:r>
        <w:rPr>
          <w:rFonts w:ascii="宋体" w:hAnsi="宋体" w:eastAsia="宋体" w:cs="Symbol"/>
          <w:sz w:val="24"/>
          <w:szCs w:val="24"/>
        </w:rPr>
        <w:t xml:space="preserve">  </w:t>
      </w:r>
      <w:r>
        <w:rPr>
          <w:rFonts w:hint="eastAsia" w:ascii="宋体" w:hAnsi="宋体" w:eastAsia="宋体" w:cs="Symbol"/>
          <w:sz w:val="24"/>
          <w:szCs w:val="24"/>
        </w:rPr>
        <w:t>身份证号：</w:t>
      </w:r>
      <w:r>
        <w:rPr>
          <w:rFonts w:ascii="宋体" w:hAnsi="宋体" w:eastAsia="宋体" w:cs="Symbol"/>
          <w:sz w:val="24"/>
          <w:szCs w:val="24"/>
          <w:u w:val="single"/>
        </w:rPr>
        <w:t xml:space="preserve">   </w:t>
      </w:r>
      <w:r>
        <w:rPr>
          <w:rFonts w:hint="eastAsia" w:ascii="宋体" w:hAnsi="宋体" w:eastAsia="宋体" w:cs="Symbol"/>
          <w:sz w:val="24"/>
          <w:szCs w:val="24"/>
          <w:u w:val="single"/>
        </w:rPr>
        <w:t xml:space="preserve">                    </w:t>
      </w:r>
    </w:p>
    <w:p w14:paraId="1BBCB3B3">
      <w:pPr>
        <w:spacing w:line="500" w:lineRule="exact"/>
        <w:rPr>
          <w:rFonts w:ascii="宋体" w:hAnsi="宋体" w:eastAsia="宋体" w:cs="Symbol"/>
          <w:sz w:val="24"/>
          <w:szCs w:val="24"/>
        </w:rPr>
      </w:pPr>
    </w:p>
    <w:p w14:paraId="642B9A3D">
      <w:pPr>
        <w:spacing w:line="500" w:lineRule="exact"/>
        <w:rPr>
          <w:rFonts w:ascii="宋体" w:hAnsi="宋体" w:eastAsia="宋体" w:cs="Symbol"/>
          <w:sz w:val="24"/>
          <w:szCs w:val="24"/>
        </w:rPr>
      </w:pPr>
    </w:p>
    <w:p w14:paraId="3925350D">
      <w:pPr>
        <w:spacing w:line="500" w:lineRule="exact"/>
        <w:rPr>
          <w:rFonts w:ascii="宋体" w:hAnsi="宋体" w:eastAsia="宋体" w:cs="Symbol"/>
          <w:sz w:val="24"/>
          <w:szCs w:val="24"/>
        </w:rPr>
      </w:pPr>
    </w:p>
    <w:p w14:paraId="5A4153AA">
      <w:pPr>
        <w:spacing w:line="500" w:lineRule="exact"/>
        <w:rPr>
          <w:rFonts w:ascii="宋体" w:hAnsi="宋体" w:eastAsia="宋体" w:cs="Symbol"/>
          <w:sz w:val="24"/>
          <w:szCs w:val="24"/>
        </w:rPr>
      </w:pPr>
    </w:p>
    <w:p w14:paraId="34739499">
      <w:pPr>
        <w:spacing w:line="500" w:lineRule="exact"/>
        <w:ind w:firstLine="2400" w:firstLineChars="1000"/>
        <w:rPr>
          <w:rFonts w:ascii="宋体" w:hAnsi="宋体" w:eastAsia="宋体" w:cs="Symbol"/>
          <w:sz w:val="24"/>
          <w:szCs w:val="24"/>
        </w:rPr>
      </w:pPr>
      <w:r>
        <w:rPr>
          <w:rFonts w:hint="eastAsia" w:ascii="宋体" w:hAnsi="宋体" w:eastAsia="宋体" w:cs="Symbol"/>
          <w:sz w:val="24"/>
          <w:szCs w:val="24"/>
        </w:rPr>
        <w:t xml:space="preserve">授权人（报价人）： </w:t>
      </w:r>
      <w:r>
        <w:rPr>
          <w:rFonts w:hint="eastAsia" w:ascii="宋体" w:hAnsi="宋体" w:eastAsia="宋体" w:cs="Symbol"/>
          <w:sz w:val="24"/>
          <w:szCs w:val="24"/>
          <w:u w:val="single"/>
        </w:rPr>
        <w:t xml:space="preserve">(单位全称并加盖公章)     </w:t>
      </w:r>
    </w:p>
    <w:p w14:paraId="21CAFFA3">
      <w:pPr>
        <w:spacing w:line="500" w:lineRule="exact"/>
        <w:ind w:firstLine="2520" w:firstLineChars="1050"/>
        <w:rPr>
          <w:rFonts w:ascii="宋体" w:hAnsi="宋体" w:eastAsia="宋体" w:cs="Symbol"/>
          <w:sz w:val="24"/>
          <w:szCs w:val="24"/>
        </w:rPr>
      </w:pPr>
      <w:r>
        <w:rPr>
          <w:rFonts w:hint="eastAsia" w:ascii="宋体" w:hAnsi="宋体" w:eastAsia="宋体" w:cs="Symbol"/>
          <w:sz w:val="24"/>
          <w:szCs w:val="24"/>
        </w:rPr>
        <w:t>法定代表人签字：</w:t>
      </w:r>
      <w:r>
        <w:rPr>
          <w:rFonts w:ascii="宋体" w:hAnsi="宋体" w:eastAsia="宋体" w:cs="Symbol"/>
          <w:sz w:val="24"/>
          <w:szCs w:val="24"/>
          <w:u w:val="single"/>
        </w:rPr>
        <w:t xml:space="preserve">     </w:t>
      </w:r>
      <w:r>
        <w:rPr>
          <w:rFonts w:hint="eastAsia" w:ascii="宋体" w:hAnsi="宋体" w:eastAsia="宋体" w:cs="Symbol"/>
          <w:sz w:val="24"/>
          <w:szCs w:val="24"/>
          <w:u w:val="single"/>
        </w:rPr>
        <w:t xml:space="preserve">                </w:t>
      </w:r>
      <w:r>
        <w:rPr>
          <w:rFonts w:ascii="宋体" w:hAnsi="宋体" w:eastAsia="宋体" w:cs="Symbol"/>
          <w:sz w:val="24"/>
          <w:szCs w:val="24"/>
          <w:u w:val="single"/>
        </w:rPr>
        <w:t xml:space="preserve">      </w:t>
      </w:r>
    </w:p>
    <w:p w14:paraId="46CDA7C3">
      <w:pPr>
        <w:spacing w:line="500" w:lineRule="exact"/>
        <w:ind w:firstLine="3120" w:firstLineChars="1300"/>
        <w:rPr>
          <w:rFonts w:ascii="宋体" w:hAnsi="宋体" w:eastAsia="宋体" w:cs="Symbol"/>
          <w:sz w:val="24"/>
          <w:szCs w:val="24"/>
        </w:rPr>
      </w:pPr>
      <w:r>
        <w:rPr>
          <w:rFonts w:hint="eastAsia" w:ascii="宋体" w:hAnsi="宋体" w:eastAsia="宋体" w:cs="Symbol"/>
          <w:sz w:val="24"/>
          <w:szCs w:val="24"/>
        </w:rPr>
        <w:t>日     期：</w:t>
      </w:r>
      <w:r>
        <w:rPr>
          <w:rFonts w:hint="eastAsia" w:ascii="宋体" w:hAnsi="宋体" w:eastAsia="宋体" w:cs="Symbol"/>
          <w:sz w:val="24"/>
          <w:szCs w:val="24"/>
          <w:u w:val="single"/>
        </w:rPr>
        <w:t xml:space="preserve">                           </w:t>
      </w:r>
    </w:p>
    <w:p w14:paraId="2FC9F170">
      <w:pPr>
        <w:spacing w:line="500" w:lineRule="exact"/>
        <w:rPr>
          <w:rFonts w:ascii="宋体" w:hAnsi="宋体" w:eastAsia="宋体" w:cs="Symbol"/>
          <w:sz w:val="24"/>
          <w:szCs w:val="24"/>
        </w:rPr>
      </w:pPr>
    </w:p>
    <w:p w14:paraId="6D032635">
      <w:pPr>
        <w:spacing w:line="500" w:lineRule="exact"/>
        <w:rPr>
          <w:rFonts w:ascii="宋体" w:hAnsi="宋体" w:eastAsia="宋体" w:cs="Symbol"/>
          <w:sz w:val="24"/>
          <w:szCs w:val="24"/>
        </w:rPr>
      </w:pPr>
    </w:p>
    <w:p w14:paraId="7E770322">
      <w:pPr>
        <w:spacing w:line="500" w:lineRule="exact"/>
        <w:ind w:firstLine="1320" w:firstLineChars="550"/>
        <w:rPr>
          <w:rFonts w:ascii="宋体" w:hAnsi="宋体" w:eastAsia="宋体" w:cs="Symbol"/>
          <w:sz w:val="24"/>
          <w:szCs w:val="24"/>
        </w:rPr>
      </w:pPr>
      <w:r>
        <w:rPr>
          <w:rFonts w:hint="eastAsia" w:ascii="宋体" w:hAnsi="宋体" w:eastAsia="宋体" w:cs="Symbol"/>
          <w:sz w:val="24"/>
          <w:szCs w:val="24"/>
        </w:rPr>
        <w:t>被授权人签字（报价人代表）：</w:t>
      </w:r>
      <w:r>
        <w:rPr>
          <w:rFonts w:hint="eastAsia" w:ascii="宋体" w:hAnsi="宋体" w:eastAsia="宋体" w:cs="Symbol"/>
          <w:sz w:val="24"/>
          <w:szCs w:val="24"/>
          <w:u w:val="single"/>
        </w:rPr>
        <w:t xml:space="preserve">                 </w:t>
      </w:r>
    </w:p>
    <w:p w14:paraId="38045023">
      <w:pPr>
        <w:tabs>
          <w:tab w:val="left" w:pos="5355"/>
        </w:tabs>
        <w:spacing w:line="500" w:lineRule="exact"/>
        <w:ind w:firstLine="3240" w:firstLineChars="1350"/>
        <w:rPr>
          <w:rFonts w:ascii="宋体" w:hAnsi="宋体" w:eastAsia="宋体" w:cs="Symbol"/>
          <w:sz w:val="24"/>
          <w:szCs w:val="24"/>
          <w:u w:val="single"/>
        </w:rPr>
      </w:pPr>
      <w:r>
        <w:rPr>
          <w:rFonts w:hint="eastAsia" w:ascii="宋体" w:hAnsi="宋体" w:eastAsia="宋体" w:cs="Symbol"/>
          <w:sz w:val="24"/>
          <w:szCs w:val="24"/>
        </w:rPr>
        <w:t>日     期：</w:t>
      </w:r>
      <w:r>
        <w:rPr>
          <w:rFonts w:hint="eastAsia" w:ascii="宋体" w:hAnsi="宋体" w:eastAsia="宋体" w:cs="Symbol"/>
          <w:sz w:val="24"/>
          <w:szCs w:val="24"/>
          <w:u w:val="single"/>
        </w:rPr>
        <w:t xml:space="preserve">                 </w:t>
      </w:r>
    </w:p>
    <w:p w14:paraId="5B6DB331">
      <w:pPr>
        <w:widowControl/>
        <w:jc w:val="left"/>
        <w:rPr>
          <w:rFonts w:ascii="宋体" w:hAnsi="宋体" w:eastAsia="宋体" w:cs="Symbol"/>
          <w:szCs w:val="21"/>
        </w:rPr>
      </w:pPr>
      <w:r>
        <w:rPr>
          <w:rFonts w:ascii="宋体" w:hAnsi="宋体" w:eastAsia="宋体" w:cs="Symbol"/>
          <w:szCs w:val="21"/>
        </w:rPr>
        <w:br w:type="page"/>
      </w:r>
    </w:p>
    <w:p w14:paraId="2BD14DF8">
      <w:pPr>
        <w:spacing w:line="500" w:lineRule="exact"/>
        <w:jc w:val="center"/>
        <w:outlineLvl w:val="1"/>
        <w:rPr>
          <w:rFonts w:ascii="宋体" w:hAnsi="宋体" w:eastAsia="宋体" w:cs="Symbol"/>
          <w:b/>
          <w:sz w:val="32"/>
          <w:szCs w:val="32"/>
        </w:rPr>
      </w:pPr>
      <w:bookmarkStart w:id="19" w:name="_Toc9913"/>
      <w:r>
        <w:rPr>
          <w:rFonts w:hint="eastAsia" w:ascii="宋体" w:hAnsi="宋体" w:eastAsia="宋体" w:cs="Symbol"/>
          <w:b/>
          <w:sz w:val="32"/>
          <w:szCs w:val="32"/>
        </w:rPr>
        <w:t>2、报价人代表身份证复印件</w:t>
      </w:r>
      <w:bookmarkEnd w:id="19"/>
    </w:p>
    <w:p w14:paraId="216C3D21">
      <w:pPr>
        <w:spacing w:line="500" w:lineRule="exact"/>
        <w:rPr>
          <w:rFonts w:ascii="宋体" w:hAnsi="宋体" w:eastAsia="宋体" w:cs="Symbol"/>
          <w:sz w:val="24"/>
          <w:szCs w:val="24"/>
        </w:rPr>
      </w:pPr>
      <w:r>
        <w:rPr>
          <w:rFonts w:hint="eastAsia" w:ascii="宋体" w:hAnsi="宋体" w:eastAsia="宋体" w:cs="Symbol"/>
          <w:szCs w:val="21"/>
        </w:rPr>
        <w:t>（注：报价人代表身份证复印件须</w:t>
      </w:r>
      <w:r>
        <w:rPr>
          <w:rFonts w:ascii="宋体" w:hAnsi="宋体" w:eastAsia="宋体" w:cs="Times"/>
          <w:bCs/>
          <w:kern w:val="0"/>
          <w:szCs w:val="21"/>
        </w:rPr>
        <w:t>加盖</w:t>
      </w:r>
      <w:r>
        <w:rPr>
          <w:rFonts w:hint="eastAsia" w:ascii="宋体" w:hAnsi="宋体" w:eastAsia="宋体" w:cs="Times"/>
          <w:bCs/>
          <w:kern w:val="0"/>
          <w:szCs w:val="21"/>
        </w:rPr>
        <w:t>报价人</w:t>
      </w:r>
      <w:r>
        <w:rPr>
          <w:rFonts w:ascii="宋体" w:hAnsi="宋体" w:eastAsia="宋体" w:cs="Times"/>
          <w:bCs/>
          <w:kern w:val="0"/>
          <w:szCs w:val="21"/>
        </w:rPr>
        <w:t>公章，</w:t>
      </w:r>
      <w:r>
        <w:rPr>
          <w:rFonts w:hint="eastAsia" w:ascii="宋体" w:hAnsi="宋体" w:eastAsia="宋体" w:cs="Times"/>
          <w:bCs/>
          <w:kern w:val="0"/>
          <w:szCs w:val="21"/>
        </w:rPr>
        <w:t>并注明复印件与原件一致。）</w:t>
      </w:r>
    </w:p>
    <w:p w14:paraId="051E20E6">
      <w:pPr>
        <w:spacing w:line="500" w:lineRule="exact"/>
        <w:ind w:firstLine="480" w:firstLineChars="200"/>
        <w:rPr>
          <w:rFonts w:ascii="宋体" w:hAnsi="宋体" w:eastAsia="宋体" w:cs="Symbol"/>
          <w:sz w:val="24"/>
          <w:szCs w:val="24"/>
        </w:rPr>
      </w:pPr>
    </w:p>
    <w:p w14:paraId="0266A8EA">
      <w:pPr>
        <w:spacing w:line="500" w:lineRule="exact"/>
        <w:ind w:firstLine="480" w:firstLineChars="200"/>
        <w:rPr>
          <w:rFonts w:ascii="宋体" w:hAnsi="宋体" w:eastAsia="宋体" w:cs="Symbol"/>
          <w:sz w:val="24"/>
          <w:szCs w:val="24"/>
        </w:rPr>
      </w:pPr>
    </w:p>
    <w:p w14:paraId="08D63C67">
      <w:pPr>
        <w:spacing w:line="500" w:lineRule="exact"/>
        <w:ind w:firstLine="480" w:firstLineChars="200"/>
        <w:rPr>
          <w:rFonts w:ascii="宋体" w:hAnsi="宋体" w:eastAsia="宋体" w:cs="Symbol"/>
          <w:sz w:val="24"/>
          <w:szCs w:val="24"/>
        </w:rPr>
      </w:pPr>
    </w:p>
    <w:p w14:paraId="36A50303">
      <w:pPr>
        <w:spacing w:line="500" w:lineRule="exact"/>
        <w:ind w:firstLine="480" w:firstLineChars="200"/>
        <w:rPr>
          <w:rFonts w:ascii="宋体" w:hAnsi="宋体" w:eastAsia="宋体" w:cs="Symbol"/>
          <w:sz w:val="24"/>
          <w:szCs w:val="24"/>
        </w:rPr>
      </w:pPr>
    </w:p>
    <w:p w14:paraId="48073EF5">
      <w:pPr>
        <w:widowControl/>
        <w:jc w:val="left"/>
        <w:rPr>
          <w:rFonts w:ascii="宋体" w:hAnsi="宋体" w:eastAsia="宋体" w:cs="Symbol"/>
          <w:szCs w:val="21"/>
        </w:rPr>
      </w:pPr>
      <w:r>
        <w:rPr>
          <w:rFonts w:ascii="宋体" w:hAnsi="宋体" w:eastAsia="宋体" w:cs="Symbol"/>
          <w:szCs w:val="21"/>
        </w:rPr>
        <w:br w:type="page"/>
      </w:r>
    </w:p>
    <w:p w14:paraId="23BDFFB9">
      <w:pPr>
        <w:spacing w:line="500" w:lineRule="exact"/>
        <w:jc w:val="center"/>
        <w:outlineLvl w:val="1"/>
        <w:rPr>
          <w:rFonts w:ascii="宋体" w:hAnsi="宋体" w:eastAsia="宋体" w:cs="Symbol"/>
          <w:b/>
          <w:sz w:val="32"/>
          <w:szCs w:val="32"/>
        </w:rPr>
      </w:pPr>
      <w:bookmarkStart w:id="20" w:name="_Toc348"/>
      <w:r>
        <w:rPr>
          <w:rFonts w:hint="eastAsia" w:ascii="宋体" w:hAnsi="宋体" w:eastAsia="宋体" w:cs="Symbol"/>
          <w:b/>
          <w:sz w:val="32"/>
          <w:szCs w:val="32"/>
        </w:rPr>
        <w:t>3、企业法定代表人身份证复印件</w:t>
      </w:r>
      <w:bookmarkEnd w:id="20"/>
    </w:p>
    <w:p w14:paraId="3D9F2FA3">
      <w:pPr>
        <w:spacing w:line="500" w:lineRule="exact"/>
        <w:rPr>
          <w:rFonts w:ascii="宋体" w:hAnsi="宋体" w:eastAsia="宋体" w:cs="Symbol"/>
          <w:sz w:val="24"/>
          <w:szCs w:val="24"/>
        </w:rPr>
      </w:pPr>
      <w:r>
        <w:rPr>
          <w:rFonts w:hint="eastAsia" w:ascii="宋体" w:hAnsi="宋体" w:eastAsia="宋体" w:cs="Symbol"/>
          <w:szCs w:val="21"/>
        </w:rPr>
        <w:t>（注：企业法定代表人身份证复印件须</w:t>
      </w:r>
      <w:r>
        <w:rPr>
          <w:rFonts w:ascii="宋体" w:hAnsi="宋体" w:eastAsia="宋体" w:cs="Times"/>
          <w:bCs/>
          <w:kern w:val="0"/>
          <w:szCs w:val="21"/>
        </w:rPr>
        <w:t>加盖</w:t>
      </w:r>
      <w:r>
        <w:rPr>
          <w:rFonts w:hint="eastAsia" w:ascii="宋体" w:hAnsi="宋体" w:eastAsia="宋体" w:cs="Times"/>
          <w:bCs/>
          <w:kern w:val="0"/>
          <w:szCs w:val="21"/>
        </w:rPr>
        <w:t>报价人</w:t>
      </w:r>
      <w:r>
        <w:rPr>
          <w:rFonts w:ascii="宋体" w:hAnsi="宋体" w:eastAsia="宋体" w:cs="Times"/>
          <w:bCs/>
          <w:kern w:val="0"/>
          <w:szCs w:val="21"/>
        </w:rPr>
        <w:t>公章，</w:t>
      </w:r>
      <w:r>
        <w:rPr>
          <w:rFonts w:hint="eastAsia" w:ascii="宋体" w:hAnsi="宋体" w:eastAsia="宋体" w:cs="Times"/>
          <w:bCs/>
          <w:kern w:val="0"/>
          <w:szCs w:val="21"/>
        </w:rPr>
        <w:t>并注明复印件与原件一致。）</w:t>
      </w:r>
    </w:p>
    <w:p w14:paraId="26E42BF7">
      <w:pPr>
        <w:spacing w:line="500" w:lineRule="exact"/>
        <w:ind w:firstLine="420" w:firstLineChars="200"/>
        <w:rPr>
          <w:rFonts w:ascii="宋体" w:hAnsi="宋体" w:eastAsia="宋体" w:cs="Symbol"/>
          <w:szCs w:val="21"/>
        </w:rPr>
      </w:pPr>
    </w:p>
    <w:p w14:paraId="16CCB3B8">
      <w:pPr>
        <w:spacing w:line="500" w:lineRule="exact"/>
        <w:ind w:firstLine="420" w:firstLineChars="200"/>
        <w:rPr>
          <w:rFonts w:ascii="宋体" w:hAnsi="宋体" w:eastAsia="宋体" w:cs="Symbol"/>
          <w:szCs w:val="21"/>
        </w:rPr>
      </w:pPr>
    </w:p>
    <w:p w14:paraId="06791B7C">
      <w:pPr>
        <w:spacing w:line="500" w:lineRule="exact"/>
        <w:ind w:firstLine="420" w:firstLineChars="200"/>
        <w:rPr>
          <w:rFonts w:ascii="宋体" w:hAnsi="宋体" w:eastAsia="宋体" w:cs="Symbol"/>
          <w:szCs w:val="21"/>
        </w:rPr>
      </w:pPr>
    </w:p>
    <w:p w14:paraId="28F72904">
      <w:pPr>
        <w:tabs>
          <w:tab w:val="left" w:pos="5355"/>
        </w:tabs>
        <w:spacing w:line="500" w:lineRule="exact"/>
        <w:ind w:firstLine="4800" w:firstLineChars="2000"/>
        <w:jc w:val="right"/>
        <w:rPr>
          <w:rFonts w:ascii="宋体" w:hAnsi="宋体" w:eastAsia="宋体" w:cs="Symbol"/>
          <w:sz w:val="24"/>
          <w:szCs w:val="24"/>
          <w:u w:val="single"/>
        </w:rPr>
      </w:pPr>
      <w:r>
        <w:rPr>
          <w:rFonts w:ascii="宋体" w:hAnsi="宋体" w:eastAsia="宋体" w:cs="Symbol"/>
          <w:sz w:val="24"/>
          <w:szCs w:val="24"/>
          <w:u w:val="single"/>
        </w:rPr>
        <w:br w:type="page"/>
      </w:r>
    </w:p>
    <w:p w14:paraId="372618E4">
      <w:pPr>
        <w:spacing w:line="500" w:lineRule="exact"/>
        <w:jc w:val="center"/>
        <w:outlineLvl w:val="1"/>
        <w:rPr>
          <w:rFonts w:ascii="宋体" w:hAnsi="宋体" w:eastAsia="宋体" w:cs="Symbol"/>
          <w:b/>
          <w:sz w:val="32"/>
          <w:szCs w:val="32"/>
        </w:rPr>
      </w:pPr>
      <w:bookmarkStart w:id="21" w:name="_Toc383438907"/>
      <w:bookmarkStart w:id="22" w:name="_Toc392577115"/>
      <w:bookmarkStart w:id="23" w:name="_Toc10302"/>
      <w:r>
        <w:rPr>
          <w:rFonts w:hint="eastAsia" w:ascii="宋体" w:hAnsi="宋体" w:eastAsia="宋体" w:cs="Symbol"/>
          <w:b/>
          <w:sz w:val="32"/>
          <w:szCs w:val="32"/>
        </w:rPr>
        <w:t>4、法人营业执照</w:t>
      </w:r>
      <w:bookmarkEnd w:id="21"/>
      <w:bookmarkEnd w:id="22"/>
      <w:r>
        <w:rPr>
          <w:rFonts w:hint="eastAsia" w:ascii="宋体" w:hAnsi="宋体" w:eastAsia="宋体" w:cs="Symbol"/>
          <w:b/>
          <w:sz w:val="32"/>
          <w:szCs w:val="32"/>
        </w:rPr>
        <w:t>（副本）复印件</w:t>
      </w:r>
      <w:bookmarkEnd w:id="23"/>
    </w:p>
    <w:p w14:paraId="7E43EC88">
      <w:pPr>
        <w:spacing w:after="120" w:line="500" w:lineRule="exact"/>
        <w:rPr>
          <w:rFonts w:ascii="宋体" w:hAnsi="宋体" w:eastAsia="宋体" w:cs="Symbol"/>
          <w:szCs w:val="21"/>
        </w:rPr>
      </w:pPr>
      <w:r>
        <w:rPr>
          <w:rFonts w:hint="eastAsia" w:ascii="宋体" w:hAnsi="宋体" w:eastAsia="宋体" w:cs="Symbol"/>
          <w:szCs w:val="21"/>
        </w:rPr>
        <w:t>(注：法人营业执照提供复印件，由企业加盖公章并注明复印件与原件一致。)</w:t>
      </w:r>
    </w:p>
    <w:p w14:paraId="191C9700">
      <w:pPr>
        <w:spacing w:line="500" w:lineRule="exact"/>
        <w:rPr>
          <w:rFonts w:ascii="宋体" w:hAnsi="宋体" w:eastAsia="宋体" w:cs="Symbol"/>
          <w:sz w:val="24"/>
          <w:szCs w:val="20"/>
        </w:rPr>
      </w:pPr>
    </w:p>
    <w:p w14:paraId="08C59E2E">
      <w:pPr>
        <w:spacing w:line="500" w:lineRule="exact"/>
        <w:rPr>
          <w:rFonts w:ascii="宋体" w:hAnsi="宋体" w:eastAsia="宋体" w:cs="Symbol"/>
          <w:sz w:val="24"/>
          <w:szCs w:val="24"/>
        </w:rPr>
      </w:pPr>
    </w:p>
    <w:p w14:paraId="39CAE455">
      <w:pPr>
        <w:spacing w:line="500" w:lineRule="exact"/>
        <w:rPr>
          <w:rFonts w:ascii="宋体" w:hAnsi="宋体" w:eastAsia="宋体" w:cs="Symbol"/>
          <w:sz w:val="24"/>
          <w:szCs w:val="24"/>
        </w:rPr>
      </w:pPr>
    </w:p>
    <w:p w14:paraId="7FAC9EEB">
      <w:pPr>
        <w:spacing w:line="500" w:lineRule="exact"/>
        <w:rPr>
          <w:rFonts w:ascii="宋体" w:hAnsi="宋体" w:eastAsia="宋体" w:cs="Symbol"/>
          <w:sz w:val="24"/>
          <w:szCs w:val="24"/>
        </w:rPr>
      </w:pPr>
    </w:p>
    <w:p w14:paraId="0F38A50C">
      <w:pPr>
        <w:widowControl/>
        <w:jc w:val="left"/>
        <w:rPr>
          <w:rFonts w:ascii="宋体" w:hAnsi="宋体" w:eastAsia="宋体" w:cs="Symbol"/>
          <w:b/>
          <w:sz w:val="36"/>
          <w:szCs w:val="20"/>
        </w:rPr>
      </w:pPr>
      <w:r>
        <w:rPr>
          <w:rFonts w:ascii="宋体" w:hAnsi="宋体" w:eastAsia="宋体" w:cs="Symbol"/>
          <w:b/>
          <w:sz w:val="36"/>
          <w:szCs w:val="20"/>
        </w:rPr>
        <w:br w:type="page"/>
      </w:r>
    </w:p>
    <w:p w14:paraId="67BAE400">
      <w:pPr>
        <w:spacing w:line="500" w:lineRule="exact"/>
        <w:jc w:val="center"/>
        <w:outlineLvl w:val="1"/>
        <w:rPr>
          <w:rFonts w:ascii="宋体" w:hAnsi="宋体" w:eastAsia="宋体" w:cs="Symbol"/>
          <w:b/>
          <w:sz w:val="32"/>
          <w:szCs w:val="32"/>
        </w:rPr>
      </w:pPr>
      <w:bookmarkStart w:id="24" w:name="_Toc392577116"/>
      <w:bookmarkStart w:id="25" w:name="_Toc383438909"/>
      <w:bookmarkStart w:id="26" w:name="_Toc16865"/>
      <w:r>
        <w:rPr>
          <w:rFonts w:hint="eastAsia" w:ascii="宋体" w:hAnsi="宋体" w:eastAsia="宋体" w:cs="Symbol"/>
          <w:b/>
          <w:sz w:val="32"/>
          <w:szCs w:val="32"/>
        </w:rPr>
        <w:t>5、其他相关</w:t>
      </w:r>
      <w:bookmarkEnd w:id="24"/>
      <w:bookmarkEnd w:id="25"/>
      <w:r>
        <w:rPr>
          <w:rFonts w:hint="eastAsia" w:ascii="宋体" w:hAnsi="宋体" w:eastAsia="宋体" w:cs="Symbol"/>
          <w:b/>
          <w:sz w:val="32"/>
          <w:szCs w:val="32"/>
        </w:rPr>
        <w:t>材料</w:t>
      </w:r>
      <w:bookmarkEnd w:id="26"/>
    </w:p>
    <w:p w14:paraId="39895D8B">
      <w:pPr>
        <w:spacing w:line="500" w:lineRule="exact"/>
        <w:ind w:firstLine="420" w:firstLineChars="200"/>
        <w:rPr>
          <w:rFonts w:ascii="宋体" w:hAnsi="宋体" w:eastAsia="宋体" w:cs="Symbol"/>
          <w:szCs w:val="21"/>
        </w:rPr>
      </w:pPr>
      <w:r>
        <w:rPr>
          <w:rFonts w:hint="eastAsia" w:ascii="宋体" w:hAnsi="宋体" w:eastAsia="宋体" w:cs="Symbol"/>
          <w:szCs w:val="21"/>
        </w:rPr>
        <w:t>（1）良好的商业信誉和财务状况书面声明（加盖公章）</w:t>
      </w:r>
    </w:p>
    <w:p w14:paraId="19D1A867">
      <w:pPr>
        <w:spacing w:line="500" w:lineRule="exact"/>
        <w:ind w:firstLine="420" w:firstLineChars="200"/>
        <w:rPr>
          <w:rFonts w:ascii="宋体" w:hAnsi="宋体" w:eastAsia="宋体" w:cs="Symbol"/>
          <w:szCs w:val="21"/>
        </w:rPr>
      </w:pPr>
      <w:r>
        <w:rPr>
          <w:rFonts w:hint="eastAsia" w:ascii="宋体" w:hAnsi="宋体" w:eastAsia="宋体" w:cs="Symbol"/>
          <w:szCs w:val="21"/>
        </w:rPr>
        <w:t>（2）依法缴纳税收和社保书面声明（加盖公章）</w:t>
      </w:r>
    </w:p>
    <w:p w14:paraId="7901CED2">
      <w:pPr>
        <w:spacing w:line="500" w:lineRule="exact"/>
        <w:ind w:firstLine="420" w:firstLineChars="200"/>
        <w:rPr>
          <w:rFonts w:ascii="宋体" w:hAnsi="宋体" w:eastAsia="宋体" w:cs="Symbol"/>
          <w:b/>
          <w:bCs/>
          <w:szCs w:val="21"/>
        </w:rPr>
      </w:pPr>
      <w:r>
        <w:rPr>
          <w:rFonts w:hint="eastAsia" w:ascii="宋体" w:hAnsi="宋体" w:eastAsia="宋体" w:cs="Symbol"/>
          <w:szCs w:val="21"/>
        </w:rPr>
        <w:t>（3）近三年经营活动没有重大违法记录的书面声明（加盖公章）</w:t>
      </w:r>
    </w:p>
    <w:p w14:paraId="47461DFF">
      <w:pPr>
        <w:spacing w:line="500" w:lineRule="exact"/>
        <w:rPr>
          <w:rFonts w:ascii="宋体" w:hAnsi="宋体" w:eastAsia="宋体" w:cs="Symbol"/>
          <w:sz w:val="24"/>
          <w:szCs w:val="24"/>
        </w:rPr>
      </w:pPr>
    </w:p>
    <w:p w14:paraId="5EF64BE6">
      <w:pPr>
        <w:spacing w:line="500" w:lineRule="exact"/>
        <w:rPr>
          <w:rFonts w:ascii="宋体" w:hAnsi="宋体" w:eastAsia="宋体" w:cs="Symbol"/>
          <w:sz w:val="24"/>
          <w:szCs w:val="24"/>
        </w:rPr>
      </w:pPr>
    </w:p>
    <w:p w14:paraId="4E0536B8">
      <w:pPr>
        <w:snapToGrid w:val="0"/>
        <w:spacing w:line="500" w:lineRule="exact"/>
        <w:rPr>
          <w:rFonts w:ascii="宋体" w:hAnsi="宋体" w:eastAsia="宋体" w:cs="Symbol"/>
          <w:szCs w:val="20"/>
        </w:rPr>
      </w:pPr>
    </w:p>
    <w:p w14:paraId="3BE90F7C">
      <w:pPr>
        <w:snapToGrid w:val="0"/>
        <w:spacing w:line="500" w:lineRule="exact"/>
        <w:rPr>
          <w:rFonts w:ascii="宋体" w:hAnsi="宋体" w:eastAsia="宋体" w:cs="Symbol"/>
          <w:szCs w:val="20"/>
        </w:rPr>
      </w:pPr>
    </w:p>
    <w:p w14:paraId="0C30355E">
      <w:pPr>
        <w:spacing w:line="500" w:lineRule="exact"/>
        <w:rPr>
          <w:rFonts w:ascii="宋体" w:hAnsi="宋体" w:eastAsia="宋体" w:cs="Symbol"/>
          <w:sz w:val="24"/>
          <w:szCs w:val="20"/>
        </w:rPr>
      </w:pPr>
    </w:p>
    <w:p w14:paraId="623508FD">
      <w:pPr>
        <w:spacing w:line="500" w:lineRule="exact"/>
        <w:rPr>
          <w:rFonts w:ascii="宋体" w:hAnsi="宋体" w:eastAsia="宋体" w:cs="Symbol"/>
          <w:sz w:val="28"/>
          <w:szCs w:val="24"/>
        </w:rPr>
      </w:pPr>
    </w:p>
    <w:p w14:paraId="0AA7AF8F">
      <w:pPr>
        <w:spacing w:line="500" w:lineRule="exact"/>
        <w:rPr>
          <w:rFonts w:ascii="宋体" w:hAnsi="宋体" w:eastAsia="宋体" w:cs="Symbol"/>
          <w:sz w:val="28"/>
          <w:szCs w:val="24"/>
        </w:rPr>
      </w:pPr>
    </w:p>
    <w:p w14:paraId="3BB48945">
      <w:pPr>
        <w:spacing w:line="500" w:lineRule="exact"/>
        <w:rPr>
          <w:rFonts w:ascii="宋体" w:hAnsi="宋体" w:eastAsia="宋体" w:cs="Symbol"/>
          <w:sz w:val="28"/>
          <w:szCs w:val="24"/>
        </w:rPr>
      </w:pPr>
    </w:p>
    <w:p w14:paraId="0D91FD52">
      <w:pPr>
        <w:spacing w:line="500" w:lineRule="exact"/>
        <w:rPr>
          <w:rFonts w:ascii="宋体" w:hAnsi="宋体" w:eastAsia="宋体" w:cs="Symbol"/>
          <w:sz w:val="28"/>
          <w:szCs w:val="24"/>
        </w:rPr>
      </w:pPr>
    </w:p>
    <w:p w14:paraId="732D9407">
      <w:pPr>
        <w:spacing w:line="500" w:lineRule="exact"/>
        <w:rPr>
          <w:rFonts w:ascii="宋体" w:hAnsi="宋体" w:eastAsia="宋体" w:cs="Symbol"/>
          <w:sz w:val="28"/>
          <w:szCs w:val="24"/>
        </w:rPr>
      </w:pPr>
    </w:p>
    <w:p w14:paraId="7CCF30E3">
      <w:pPr>
        <w:spacing w:line="500" w:lineRule="exact"/>
        <w:rPr>
          <w:rFonts w:ascii="宋体" w:hAnsi="宋体" w:eastAsia="宋体" w:cs="Wingdings"/>
          <w:kern w:val="0"/>
          <w:sz w:val="24"/>
          <w:szCs w:val="24"/>
        </w:rPr>
      </w:pPr>
      <w:r>
        <w:rPr>
          <w:rFonts w:hint="eastAsia" w:ascii="宋体" w:hAnsi="宋体" w:eastAsia="宋体" w:cs="Symbol"/>
          <w:sz w:val="24"/>
          <w:szCs w:val="24"/>
        </w:rPr>
        <w:t xml:space="preserve">  </w:t>
      </w:r>
    </w:p>
    <w:sectPr>
      <w:footerReference r:id="rId5" w:type="first"/>
      <w:footerReference r:id="rId3" w:type="default"/>
      <w:footerReference r:id="rId4" w:type="even"/>
      <w:pgSz w:w="11906" w:h="16838"/>
      <w:pgMar w:top="1247" w:right="924" w:bottom="1089" w:left="1259" w:header="851" w:footer="588" w:gutter="0"/>
      <w:pgNumType w:start="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5937592"/>
    </w:sdtPr>
    <w:sdtEndPr>
      <w:rPr>
        <w:rFonts w:asciiTheme="minorEastAsia" w:hAnsiTheme="minorEastAsia" w:eastAsiaTheme="minorEastAsia"/>
      </w:rPr>
    </w:sdtEndPr>
    <w:sdtContent>
      <w:p w14:paraId="21A16266">
        <w:pPr>
          <w:pStyle w:val="7"/>
          <w:jc w:val="center"/>
          <w:rPr>
            <w:rFonts w:asciiTheme="minorEastAsia" w:hAnsiTheme="minorEastAsia" w:eastAsiaTheme="minorEastAsia"/>
          </w:rPr>
        </w:pPr>
        <w:r>
          <w:rPr>
            <w:rFonts w:asciiTheme="minorEastAsia" w:hAnsiTheme="minorEastAsia" w:eastAsiaTheme="minorEastAsia"/>
          </w:rPr>
          <w:fldChar w:fldCharType="begin"/>
        </w:r>
        <w:r>
          <w:rPr>
            <w:rFonts w:asciiTheme="minorEastAsia" w:hAnsiTheme="minorEastAsia" w:eastAsiaTheme="minorEastAsia"/>
          </w:rPr>
          <w:instrText xml:space="preserve">PAGE   \* MERGEFORMAT</w:instrText>
        </w:r>
        <w:r>
          <w:rPr>
            <w:rFonts w:asciiTheme="minorEastAsia" w:hAnsiTheme="minorEastAsia" w:eastAsiaTheme="minorEastAsia"/>
          </w:rPr>
          <w:fldChar w:fldCharType="separate"/>
        </w:r>
        <w:r>
          <w:rPr>
            <w:rFonts w:asciiTheme="minorEastAsia" w:hAnsiTheme="minorEastAsia" w:eastAsiaTheme="minorEastAsia"/>
            <w:lang w:val="zh-CN"/>
          </w:rPr>
          <w:t>3</w:t>
        </w:r>
        <w:r>
          <w:rPr>
            <w:rFonts w:asciiTheme="minorEastAsia" w:hAnsiTheme="minorEastAsia" w:eastAsiaTheme="minorEastAsia"/>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123E8">
    <w:pPr>
      <w:pStyle w:val="7"/>
      <w:framePr w:wrap="around" w:vAnchor="text" w:hAnchor="margin" w:xAlign="right" w:y="1"/>
      <w:rPr>
        <w:rStyle w:val="14"/>
      </w:rPr>
    </w:pPr>
    <w:r>
      <w:fldChar w:fldCharType="begin"/>
    </w:r>
    <w:r>
      <w:rPr>
        <w:rStyle w:val="14"/>
      </w:rPr>
      <w:instrText xml:space="preserve">PAGE  </w:instrText>
    </w:r>
    <w:r>
      <w:fldChar w:fldCharType="separate"/>
    </w:r>
    <w:r>
      <w:rPr>
        <w:rStyle w:val="14"/>
      </w:rPr>
      <w:t>30</w:t>
    </w:r>
    <w:r>
      <w:fldChar w:fldCharType="end"/>
    </w:r>
  </w:p>
  <w:p w14:paraId="059D2AE0">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E4EAD">
    <w:pPr>
      <w:pStyle w:val="7"/>
      <w:ind w:right="360"/>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8C6C95"/>
    <w:multiLevelType w:val="singleLevel"/>
    <w:tmpl w:val="0D8C6C95"/>
    <w:lvl w:ilvl="0" w:tentative="0">
      <w:start w:val="2"/>
      <w:numFmt w:val="decimal"/>
      <w:suff w:val="nothing"/>
      <w:lvlText w:val="%1、"/>
      <w:lvlJc w:val="left"/>
    </w:lvl>
  </w:abstractNum>
  <w:abstractNum w:abstractNumId="1">
    <w:nsid w:val="41005BE4"/>
    <w:multiLevelType w:val="multilevel"/>
    <w:tmpl w:val="41005BE4"/>
    <w:lvl w:ilvl="0" w:tentative="0">
      <w:start w:val="1"/>
      <w:numFmt w:val="chineseCountingThousand"/>
      <w:lvlText w:val="第%1章"/>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BD"/>
    <w:rsid w:val="00004045"/>
    <w:rsid w:val="00010B70"/>
    <w:rsid w:val="000241C8"/>
    <w:rsid w:val="0006157B"/>
    <w:rsid w:val="00071E2E"/>
    <w:rsid w:val="00074FF8"/>
    <w:rsid w:val="000770A5"/>
    <w:rsid w:val="00090048"/>
    <w:rsid w:val="0009420A"/>
    <w:rsid w:val="000A3C3F"/>
    <w:rsid w:val="000B2E1A"/>
    <w:rsid w:val="000C1407"/>
    <w:rsid w:val="000D204F"/>
    <w:rsid w:val="000E048F"/>
    <w:rsid w:val="000E2F9F"/>
    <w:rsid w:val="000F3A62"/>
    <w:rsid w:val="000F6AC4"/>
    <w:rsid w:val="00112C49"/>
    <w:rsid w:val="00135492"/>
    <w:rsid w:val="0013722C"/>
    <w:rsid w:val="00141EC0"/>
    <w:rsid w:val="00142DD3"/>
    <w:rsid w:val="00145C00"/>
    <w:rsid w:val="00150032"/>
    <w:rsid w:val="00164841"/>
    <w:rsid w:val="00181132"/>
    <w:rsid w:val="0019547C"/>
    <w:rsid w:val="001969C5"/>
    <w:rsid w:val="001A04A7"/>
    <w:rsid w:val="001A17AD"/>
    <w:rsid w:val="001B626B"/>
    <w:rsid w:val="001E716D"/>
    <w:rsid w:val="001F2EBF"/>
    <w:rsid w:val="002023D9"/>
    <w:rsid w:val="00210DE9"/>
    <w:rsid w:val="0024734F"/>
    <w:rsid w:val="00255C20"/>
    <w:rsid w:val="002658EC"/>
    <w:rsid w:val="0028614A"/>
    <w:rsid w:val="002A06F0"/>
    <w:rsid w:val="002B39FD"/>
    <w:rsid w:val="002B6090"/>
    <w:rsid w:val="002B7379"/>
    <w:rsid w:val="002C7D74"/>
    <w:rsid w:val="002D4682"/>
    <w:rsid w:val="002D6917"/>
    <w:rsid w:val="002E66B5"/>
    <w:rsid w:val="002F7572"/>
    <w:rsid w:val="003108BC"/>
    <w:rsid w:val="00314002"/>
    <w:rsid w:val="00320FE3"/>
    <w:rsid w:val="00321C38"/>
    <w:rsid w:val="00323921"/>
    <w:rsid w:val="00325E95"/>
    <w:rsid w:val="00342E29"/>
    <w:rsid w:val="00355FD5"/>
    <w:rsid w:val="003635C0"/>
    <w:rsid w:val="003878C0"/>
    <w:rsid w:val="003A67BD"/>
    <w:rsid w:val="003A6EA3"/>
    <w:rsid w:val="003B2491"/>
    <w:rsid w:val="003B5E8E"/>
    <w:rsid w:val="003D2594"/>
    <w:rsid w:val="003D61F4"/>
    <w:rsid w:val="003E0EB1"/>
    <w:rsid w:val="003E151A"/>
    <w:rsid w:val="00406198"/>
    <w:rsid w:val="00414A4B"/>
    <w:rsid w:val="00417F72"/>
    <w:rsid w:val="004313D4"/>
    <w:rsid w:val="00433010"/>
    <w:rsid w:val="004334F0"/>
    <w:rsid w:val="00454D6A"/>
    <w:rsid w:val="00462E36"/>
    <w:rsid w:val="00464ECB"/>
    <w:rsid w:val="00467EE6"/>
    <w:rsid w:val="0048201A"/>
    <w:rsid w:val="00494668"/>
    <w:rsid w:val="004A6844"/>
    <w:rsid w:val="004B4A01"/>
    <w:rsid w:val="004C0254"/>
    <w:rsid w:val="004D3DED"/>
    <w:rsid w:val="004D5161"/>
    <w:rsid w:val="004E21FC"/>
    <w:rsid w:val="004E2990"/>
    <w:rsid w:val="0050266C"/>
    <w:rsid w:val="00510765"/>
    <w:rsid w:val="00512DCD"/>
    <w:rsid w:val="005237A4"/>
    <w:rsid w:val="0055322A"/>
    <w:rsid w:val="00553521"/>
    <w:rsid w:val="005536CC"/>
    <w:rsid w:val="00560C76"/>
    <w:rsid w:val="00565BAB"/>
    <w:rsid w:val="00570C4A"/>
    <w:rsid w:val="00572F53"/>
    <w:rsid w:val="00580929"/>
    <w:rsid w:val="00580F13"/>
    <w:rsid w:val="00594DB0"/>
    <w:rsid w:val="005A20AB"/>
    <w:rsid w:val="005D4BCB"/>
    <w:rsid w:val="005D7AC6"/>
    <w:rsid w:val="005E5F54"/>
    <w:rsid w:val="005F3FFA"/>
    <w:rsid w:val="00603D9B"/>
    <w:rsid w:val="00604FCB"/>
    <w:rsid w:val="00626E35"/>
    <w:rsid w:val="0062708D"/>
    <w:rsid w:val="00635024"/>
    <w:rsid w:val="00651255"/>
    <w:rsid w:val="006542C8"/>
    <w:rsid w:val="00664AB1"/>
    <w:rsid w:val="00687933"/>
    <w:rsid w:val="006920B6"/>
    <w:rsid w:val="006B7310"/>
    <w:rsid w:val="006C11E5"/>
    <w:rsid w:val="006C682C"/>
    <w:rsid w:val="006C7E34"/>
    <w:rsid w:val="007020D3"/>
    <w:rsid w:val="00710A2A"/>
    <w:rsid w:val="00721483"/>
    <w:rsid w:val="00721FA1"/>
    <w:rsid w:val="00722EE4"/>
    <w:rsid w:val="007252D6"/>
    <w:rsid w:val="00750089"/>
    <w:rsid w:val="00782631"/>
    <w:rsid w:val="00784F03"/>
    <w:rsid w:val="0078771F"/>
    <w:rsid w:val="007C3D5B"/>
    <w:rsid w:val="007D0CB3"/>
    <w:rsid w:val="007D196C"/>
    <w:rsid w:val="007D2C9B"/>
    <w:rsid w:val="007D5E6F"/>
    <w:rsid w:val="007E5353"/>
    <w:rsid w:val="007E7016"/>
    <w:rsid w:val="007F34AF"/>
    <w:rsid w:val="007F790A"/>
    <w:rsid w:val="008035A0"/>
    <w:rsid w:val="008055AE"/>
    <w:rsid w:val="00807949"/>
    <w:rsid w:val="0081157D"/>
    <w:rsid w:val="00811BFB"/>
    <w:rsid w:val="00821505"/>
    <w:rsid w:val="00825B11"/>
    <w:rsid w:val="00827228"/>
    <w:rsid w:val="00834CF0"/>
    <w:rsid w:val="00836BCA"/>
    <w:rsid w:val="00842ADB"/>
    <w:rsid w:val="00845FF5"/>
    <w:rsid w:val="00856354"/>
    <w:rsid w:val="00856FF1"/>
    <w:rsid w:val="00864204"/>
    <w:rsid w:val="00871452"/>
    <w:rsid w:val="00877C4E"/>
    <w:rsid w:val="0088187D"/>
    <w:rsid w:val="0089075B"/>
    <w:rsid w:val="00891B63"/>
    <w:rsid w:val="00892B3A"/>
    <w:rsid w:val="008B31BD"/>
    <w:rsid w:val="008C176D"/>
    <w:rsid w:val="008D1D33"/>
    <w:rsid w:val="008D4584"/>
    <w:rsid w:val="008F469D"/>
    <w:rsid w:val="0091490F"/>
    <w:rsid w:val="0091649C"/>
    <w:rsid w:val="00920347"/>
    <w:rsid w:val="009506D9"/>
    <w:rsid w:val="00966027"/>
    <w:rsid w:val="009661C0"/>
    <w:rsid w:val="009738E3"/>
    <w:rsid w:val="009844E1"/>
    <w:rsid w:val="009A5F04"/>
    <w:rsid w:val="009B0AF0"/>
    <w:rsid w:val="009B7860"/>
    <w:rsid w:val="009D716C"/>
    <w:rsid w:val="009E3FB4"/>
    <w:rsid w:val="009F67A2"/>
    <w:rsid w:val="009F6D41"/>
    <w:rsid w:val="009F7742"/>
    <w:rsid w:val="009F7B8B"/>
    <w:rsid w:val="00A107E0"/>
    <w:rsid w:val="00A11B21"/>
    <w:rsid w:val="00A1521F"/>
    <w:rsid w:val="00A21262"/>
    <w:rsid w:val="00A37077"/>
    <w:rsid w:val="00A37D7B"/>
    <w:rsid w:val="00A4487B"/>
    <w:rsid w:val="00A5294C"/>
    <w:rsid w:val="00A61C04"/>
    <w:rsid w:val="00A63AE7"/>
    <w:rsid w:val="00A676F8"/>
    <w:rsid w:val="00A70B14"/>
    <w:rsid w:val="00A91493"/>
    <w:rsid w:val="00AB1597"/>
    <w:rsid w:val="00AB4F86"/>
    <w:rsid w:val="00AC7070"/>
    <w:rsid w:val="00AC739E"/>
    <w:rsid w:val="00AD0CC7"/>
    <w:rsid w:val="00AE5BB5"/>
    <w:rsid w:val="00AF0D35"/>
    <w:rsid w:val="00AF59AF"/>
    <w:rsid w:val="00AF7706"/>
    <w:rsid w:val="00B04ADC"/>
    <w:rsid w:val="00B124AD"/>
    <w:rsid w:val="00B147E2"/>
    <w:rsid w:val="00B24553"/>
    <w:rsid w:val="00B30F96"/>
    <w:rsid w:val="00B36795"/>
    <w:rsid w:val="00B9304A"/>
    <w:rsid w:val="00BA3871"/>
    <w:rsid w:val="00BB45F9"/>
    <w:rsid w:val="00BC03FB"/>
    <w:rsid w:val="00BC79D8"/>
    <w:rsid w:val="00BD4210"/>
    <w:rsid w:val="00BE077F"/>
    <w:rsid w:val="00BF5B27"/>
    <w:rsid w:val="00C17C12"/>
    <w:rsid w:val="00C26E04"/>
    <w:rsid w:val="00C31089"/>
    <w:rsid w:val="00C33158"/>
    <w:rsid w:val="00C34419"/>
    <w:rsid w:val="00C43CC6"/>
    <w:rsid w:val="00C90469"/>
    <w:rsid w:val="00CB4DF2"/>
    <w:rsid w:val="00CB5D21"/>
    <w:rsid w:val="00CB79CD"/>
    <w:rsid w:val="00CC17EF"/>
    <w:rsid w:val="00CC3B49"/>
    <w:rsid w:val="00CC3F49"/>
    <w:rsid w:val="00CF4005"/>
    <w:rsid w:val="00CF59E0"/>
    <w:rsid w:val="00D066AA"/>
    <w:rsid w:val="00D1645A"/>
    <w:rsid w:val="00D164C2"/>
    <w:rsid w:val="00D22EC8"/>
    <w:rsid w:val="00D22F10"/>
    <w:rsid w:val="00D300DD"/>
    <w:rsid w:val="00D53630"/>
    <w:rsid w:val="00D640C1"/>
    <w:rsid w:val="00D66C4D"/>
    <w:rsid w:val="00D729E6"/>
    <w:rsid w:val="00DA208D"/>
    <w:rsid w:val="00DA30A6"/>
    <w:rsid w:val="00DB4B4E"/>
    <w:rsid w:val="00DB55EA"/>
    <w:rsid w:val="00DC173D"/>
    <w:rsid w:val="00DC6097"/>
    <w:rsid w:val="00DC74BC"/>
    <w:rsid w:val="00DD2278"/>
    <w:rsid w:val="00DD53F6"/>
    <w:rsid w:val="00DF3C6C"/>
    <w:rsid w:val="00DF461C"/>
    <w:rsid w:val="00E07F42"/>
    <w:rsid w:val="00E205A0"/>
    <w:rsid w:val="00E33987"/>
    <w:rsid w:val="00E457D4"/>
    <w:rsid w:val="00E53881"/>
    <w:rsid w:val="00E75E9B"/>
    <w:rsid w:val="00E81C7C"/>
    <w:rsid w:val="00E96E9B"/>
    <w:rsid w:val="00EA0315"/>
    <w:rsid w:val="00EB2ADA"/>
    <w:rsid w:val="00EB3734"/>
    <w:rsid w:val="00EC6DC4"/>
    <w:rsid w:val="00ED2D53"/>
    <w:rsid w:val="00ED6DC5"/>
    <w:rsid w:val="00EE6AA7"/>
    <w:rsid w:val="00EF528B"/>
    <w:rsid w:val="00F12FD1"/>
    <w:rsid w:val="00F232A5"/>
    <w:rsid w:val="00F278FA"/>
    <w:rsid w:val="00F57ACA"/>
    <w:rsid w:val="00F94F75"/>
    <w:rsid w:val="00FA5712"/>
    <w:rsid w:val="00FA72B5"/>
    <w:rsid w:val="00FB006A"/>
    <w:rsid w:val="00FB0A62"/>
    <w:rsid w:val="00FB7D4A"/>
    <w:rsid w:val="00FD20D6"/>
    <w:rsid w:val="00FD4A99"/>
    <w:rsid w:val="00FD4EF2"/>
    <w:rsid w:val="00FE35EB"/>
    <w:rsid w:val="017F74B7"/>
    <w:rsid w:val="1DA851E0"/>
    <w:rsid w:val="22AF46DB"/>
    <w:rsid w:val="272B2701"/>
    <w:rsid w:val="299C0942"/>
    <w:rsid w:val="2B366788"/>
    <w:rsid w:val="48732AB1"/>
    <w:rsid w:val="49C43993"/>
    <w:rsid w:val="5108421F"/>
    <w:rsid w:val="616124FC"/>
    <w:rsid w:val="6749240A"/>
    <w:rsid w:val="6F31619F"/>
    <w:rsid w:val="6FE87347"/>
    <w:rsid w:val="74A8739B"/>
    <w:rsid w:val="754212AC"/>
    <w:rsid w:val="788F7D33"/>
    <w:rsid w:val="7FB62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8"/>
    <w:qFormat/>
    <w:uiPriority w:val="0"/>
    <w:pPr>
      <w:ind w:firstLine="420"/>
    </w:pPr>
    <w:rPr>
      <w:rFonts w:eastAsia="CG Times"/>
    </w:rPr>
  </w:style>
  <w:style w:type="paragraph" w:styleId="4">
    <w:name w:val="Body Text"/>
    <w:basedOn w:val="1"/>
    <w:link w:val="21"/>
    <w:qFormat/>
    <w:uiPriority w:val="0"/>
    <w:pPr>
      <w:spacing w:after="120"/>
    </w:pPr>
    <w:rPr>
      <w:rFonts w:ascii="Arial Black" w:hAnsi="Arial Black" w:eastAsia="宋体" w:cs="Symbol"/>
      <w:szCs w:val="24"/>
    </w:rPr>
  </w:style>
  <w:style w:type="paragraph" w:styleId="5">
    <w:name w:val="Plain Text"/>
    <w:basedOn w:val="1"/>
    <w:link w:val="17"/>
    <w:qFormat/>
    <w:uiPriority w:val="0"/>
    <w:rPr>
      <w:rFonts w:ascii="CG Times" w:hAnsi="Symbol" w:eastAsia="CG Times"/>
    </w:rPr>
  </w:style>
  <w:style w:type="paragraph" w:styleId="6">
    <w:name w:val="Balloon Text"/>
    <w:basedOn w:val="1"/>
    <w:link w:val="26"/>
    <w:unhideWhenUsed/>
    <w:qFormat/>
    <w:uiPriority w:val="99"/>
    <w:rPr>
      <w:sz w:val="18"/>
      <w:szCs w:val="18"/>
    </w:rPr>
  </w:style>
  <w:style w:type="paragraph" w:styleId="7">
    <w:name w:val="footer"/>
    <w:basedOn w:val="1"/>
    <w:link w:val="19"/>
    <w:qFormat/>
    <w:uiPriority w:val="99"/>
    <w:pPr>
      <w:tabs>
        <w:tab w:val="center" w:pos="4153"/>
        <w:tab w:val="right" w:pos="8306"/>
      </w:tabs>
      <w:snapToGrid w:val="0"/>
      <w:jc w:val="left"/>
    </w:pPr>
    <w:rPr>
      <w:rFonts w:ascii="Arial Black" w:hAnsi="Arial Black" w:eastAsia="宋体" w:cs="Symbol"/>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rFonts w:eastAsia="CG Times"/>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tabs>
        <w:tab w:val="right" w:leader="dot" w:pos="9713"/>
      </w:tabs>
      <w:spacing w:line="360" w:lineRule="auto"/>
      <w:ind w:left="420" w:leftChars="200"/>
    </w:p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页眉 Char"/>
    <w:link w:val="8"/>
    <w:qFormat/>
    <w:uiPriority w:val="99"/>
    <w:rPr>
      <w:rFonts w:eastAsia="CG Times"/>
      <w:sz w:val="18"/>
      <w:szCs w:val="18"/>
    </w:rPr>
  </w:style>
  <w:style w:type="character" w:customStyle="1" w:styleId="17">
    <w:name w:val="纯文本 Char"/>
    <w:link w:val="5"/>
    <w:qFormat/>
    <w:uiPriority w:val="0"/>
    <w:rPr>
      <w:rFonts w:ascii="CG Times" w:hAnsi="Symbol" w:eastAsia="CG Times"/>
    </w:rPr>
  </w:style>
  <w:style w:type="character" w:customStyle="1" w:styleId="18">
    <w:name w:val="正文缩进 Char"/>
    <w:link w:val="3"/>
    <w:qFormat/>
    <w:uiPriority w:val="0"/>
    <w:rPr>
      <w:rFonts w:eastAsia="CG Times"/>
    </w:rPr>
  </w:style>
  <w:style w:type="character" w:customStyle="1" w:styleId="19">
    <w:name w:val="页脚 Char"/>
    <w:basedOn w:val="13"/>
    <w:link w:val="7"/>
    <w:qFormat/>
    <w:uiPriority w:val="99"/>
    <w:rPr>
      <w:rFonts w:ascii="Arial Black" w:hAnsi="Arial Black" w:eastAsia="宋体" w:cs="Symbol"/>
      <w:sz w:val="18"/>
      <w:szCs w:val="18"/>
    </w:rPr>
  </w:style>
  <w:style w:type="character" w:customStyle="1" w:styleId="20">
    <w:name w:val="页眉 Char1"/>
    <w:basedOn w:val="13"/>
    <w:semiHidden/>
    <w:qFormat/>
    <w:uiPriority w:val="99"/>
    <w:rPr>
      <w:sz w:val="18"/>
      <w:szCs w:val="18"/>
    </w:rPr>
  </w:style>
  <w:style w:type="character" w:customStyle="1" w:styleId="21">
    <w:name w:val="正文文本 Char"/>
    <w:basedOn w:val="13"/>
    <w:link w:val="4"/>
    <w:qFormat/>
    <w:uiPriority w:val="0"/>
    <w:rPr>
      <w:rFonts w:ascii="Arial Black" w:hAnsi="Arial Black" w:eastAsia="宋体" w:cs="Symbol"/>
      <w:szCs w:val="24"/>
    </w:rPr>
  </w:style>
  <w:style w:type="character" w:customStyle="1" w:styleId="22">
    <w:name w:val="纯文本 Char1"/>
    <w:basedOn w:val="13"/>
    <w:semiHidden/>
    <w:qFormat/>
    <w:uiPriority w:val="99"/>
    <w:rPr>
      <w:rFonts w:ascii="宋体" w:hAnsi="Courier New" w:eastAsia="宋体" w:cs="Courier New"/>
      <w:szCs w:val="21"/>
    </w:rPr>
  </w:style>
  <w:style w:type="paragraph" w:customStyle="1" w:styleId="23">
    <w:name w:val="样式3"/>
    <w:basedOn w:val="5"/>
    <w:qFormat/>
    <w:uiPriority w:val="0"/>
    <w:pPr>
      <w:spacing w:line="0" w:lineRule="atLeast"/>
      <w:outlineLvl w:val="0"/>
    </w:pPr>
    <w:rPr>
      <w:sz w:val="28"/>
    </w:rPr>
  </w:style>
  <w:style w:type="character" w:customStyle="1" w:styleId="24">
    <w:name w:val="标题 1 Char"/>
    <w:basedOn w:val="13"/>
    <w:link w:val="2"/>
    <w:qFormat/>
    <w:uiPriority w:val="9"/>
    <w:rPr>
      <w:b/>
      <w:bCs/>
      <w:kern w:val="44"/>
      <w:sz w:val="44"/>
      <w:szCs w:val="44"/>
    </w:rPr>
  </w:style>
  <w:style w:type="paragraph" w:customStyle="1" w:styleId="25">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6">
    <w:name w:val="批注框文本 Char"/>
    <w:basedOn w:val="13"/>
    <w:link w:val="6"/>
    <w:semiHidden/>
    <w:qFormat/>
    <w:uiPriority w:val="99"/>
    <w:rPr>
      <w:sz w:val="18"/>
      <w:szCs w:val="18"/>
    </w:rPr>
  </w:style>
  <w:style w:type="paragraph" w:customStyle="1" w:styleId="2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1E683-B7FE-49A5-A4FA-52997856F048}">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1587</Words>
  <Characters>1588</Characters>
  <Lines>18</Lines>
  <Paragraphs>5</Paragraphs>
  <TotalTime>0</TotalTime>
  <ScaleCrop>false</ScaleCrop>
  <LinksUpToDate>false</LinksUpToDate>
  <CharactersWithSpaces>2175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2014-07-14T11:13:00Z</dcterms:created>
  <dc:creator>独自等待</dc:creator>
  <cp:lastModifiedBy>许雪莹</cp:lastModifiedBy>
  <cp:lastPrinted>2026-05-19T11:03:00Z</cp:lastPrinted>
  <dcterms:modified xsi:type="dcterms:W3CDTF">2026-05-19T12:18:54Z</dcterms:modified>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23848F0A49E84562A6A49F2BACAA9201</vt:lpwstr>
  </property>
  <property fmtid="{D5CDD505-2E9C-101B-9397-08002B2CF9AE}" pid="4" name="KSOTemplateDocerSaveRecord">
    <vt:lpwstr>eyJoZGlkIjoiYzk4YTAxM2MwODZmNDA4ZmM2ZDg3ZDk2ZjBjMjUxMWUiLCJ1c2VySWQiOiIxNzY2MTA1MzI1In0=</vt:lpwstr>
  </property>
</Properties>
</file>