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540" w:lineRule="exact"/>
        <w:ind w:right="482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2"/>
        </w:rPr>
        <w:t>附件1</w:t>
      </w:r>
    </w:p>
    <w:p>
      <w:pPr>
        <w:widowControl/>
        <w:spacing w:before="161" w:beforeLines="50" w:after="161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采购清单及预算表</w:t>
      </w:r>
    </w:p>
    <w:tbl>
      <w:tblPr>
        <w:tblStyle w:val="5"/>
        <w:tblW w:w="97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78"/>
        <w:gridCol w:w="1203"/>
        <w:gridCol w:w="2715"/>
        <w:gridCol w:w="735"/>
        <w:gridCol w:w="750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正面大墙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1004*232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内架：轻钢龙骨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底板：阻燃板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（规格1220*2440*30）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面板：集成铝塑板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（规格；1220*2440*30）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侧边墙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483*232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内架：轻钢龙骨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底板：阻燃板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（规格1220*2440*30）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面板：集成铝塑板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（规格；1220*2440*30）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地脚线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铝合金地脚线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220*90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防火防盗单开门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（规格；960*2025*100）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辅材配件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过道玻璃贴膜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483*232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磨砂玻璃纸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窗户防盗网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改造材料、搬运费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拆卸原桌子、搬运费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施工安装费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合计：人民币叁万贰仟贰佰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元整（32200元）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/>
          <w:b/>
          <w:sz w:val="22"/>
          <w:szCs w:val="22"/>
        </w:rPr>
      </w:pPr>
    </w:p>
    <w:sectPr>
      <w:footerReference r:id="rId3" w:type="default"/>
      <w:footnotePr>
        <w:numFmt w:val="decimal"/>
      </w:footnotePr>
      <w:pgSz w:w="11906" w:h="16838"/>
      <w:pgMar w:top="1134" w:right="1134" w:bottom="1134" w:left="1134" w:header="851" w:footer="607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A3868"/>
    <w:rsid w:val="1D1142C7"/>
    <w:rsid w:val="1DE14428"/>
    <w:rsid w:val="26CB1EE1"/>
    <w:rsid w:val="46955B98"/>
    <w:rsid w:val="4EB35185"/>
    <w:rsid w:val="571A216C"/>
    <w:rsid w:val="57AF4AF2"/>
    <w:rsid w:val="6F5404CA"/>
    <w:rsid w:val="704D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400" w:after="200" w:line="360" w:lineRule="auto"/>
      <w:ind w:firstLine="200" w:firstLineChars="200"/>
      <w:jc w:val="center"/>
      <w:outlineLvl w:val="0"/>
    </w:pPr>
    <w:rPr>
      <w:rFonts w:ascii="Arial" w:hAnsi="Arial"/>
      <w:b/>
      <w:bCs/>
      <w:kern w:val="0"/>
      <w:sz w:val="36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miley</dc:creator>
  <cp:lastModifiedBy>叶锦春</cp:lastModifiedBy>
  <cp:lastPrinted>2020-07-20T02:03:00Z</cp:lastPrinted>
  <dcterms:modified xsi:type="dcterms:W3CDTF">2024-03-26T03:38:35Z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0210AB468AA54CD7BCD1643E2A4C5853</vt:lpwstr>
  </property>
</Properties>
</file>