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hint="eastAsia" w:hAnsi="_5b8b_4f53" w:cs="宋体"/>
          <w:b/>
          <w:bCs/>
          <w:kern w:val="0"/>
          <w:sz w:val="52"/>
          <w:szCs w:val="5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hint="eastAsia" w:hAnsi="_5b8b_4f53" w:cs="宋体"/>
          <w:b/>
          <w:bCs/>
          <w:kern w:val="0"/>
          <w:sz w:val="52"/>
          <w:szCs w:val="5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hint="eastAsia" w:hAnsi="_5b8b_4f53" w:cs="宋体"/>
          <w:b/>
          <w:bCs/>
          <w:kern w:val="0"/>
          <w:sz w:val="52"/>
          <w:szCs w:val="5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hint="eastAsia" w:hAnsi="_5b8b_4f53" w:cs="宋体"/>
          <w:b/>
          <w:bCs/>
          <w:kern w:val="0"/>
          <w:sz w:val="52"/>
          <w:szCs w:val="5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jc w:val="center"/>
        <w:rPr>
          <w:rFonts w:eastAsia="Times New Roman"/>
          <w:b/>
          <w:bCs/>
          <w:kern w:val="0"/>
          <w:sz w:val="52"/>
          <w:szCs w:val="52"/>
        </w:rPr>
      </w:pPr>
      <w:bookmarkStart w:id="0" w:name="_GoBack"/>
      <w:r>
        <w:rPr>
          <w:rFonts w:hint="eastAsia" w:hAnsi="_5b8b_4f53" w:cs="宋体"/>
          <w:b/>
          <w:bCs/>
          <w:kern w:val="0"/>
          <w:sz w:val="52"/>
          <w:szCs w:val="52"/>
        </w:rPr>
        <w:t>投标报价函</w:t>
      </w:r>
    </w:p>
    <w:bookmarkEnd w:id="0"/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28"/>
          <w:szCs w:val="28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福州市鼓楼区建设投资管理中心</w:t>
      </w:r>
      <w:r>
        <w:rPr>
          <w:rFonts w:hint="eastAsia" w:hAnsi="_5b8b_4f53" w:cs="宋体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after="150" w:line="560" w:lineRule="exact"/>
        <w:ind w:firstLine="560" w:firstLineChars="200"/>
        <w:jc w:val="left"/>
        <w:rPr>
          <w:rFonts w:ascii="宋体" w:cs="宋体"/>
          <w:color w:val="333333"/>
          <w:sz w:val="24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我公司参加贵单位</w:t>
      </w:r>
      <w:r>
        <w:rPr>
          <w:rFonts w:ascii="宋体" w:hAnsi="宋体" w:cs="仿宋"/>
          <w:color w:val="333333"/>
          <w:kern w:val="0"/>
          <w:sz w:val="28"/>
          <w:szCs w:val="28"/>
        </w:rPr>
        <w:t>组织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  <w:lang w:val="en-US" w:eastAsia="zh-CN"/>
        </w:rPr>
        <w:t>东水路省水文总站周边旧改地块排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</w:rPr>
        <w:t>水管</w:t>
      </w:r>
      <w:r>
        <w:rPr>
          <w:rFonts w:hint="eastAsia" w:ascii="宋体" w:hAnsi="宋体" w:eastAsia="宋体" w:cs="仿宋"/>
          <w:color w:val="333333"/>
          <w:kern w:val="0"/>
          <w:sz w:val="28"/>
          <w:szCs w:val="28"/>
          <w:lang w:val="en-US" w:eastAsia="zh-CN"/>
        </w:rPr>
        <w:t>道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改造工程公开招标</w:t>
      </w:r>
      <w:r>
        <w:rPr>
          <w:rFonts w:ascii="宋体" w:hAnsi="宋体" w:cs="仿宋"/>
          <w:color w:val="333333"/>
          <w:kern w:val="0"/>
          <w:sz w:val="28"/>
          <w:szCs w:val="28"/>
        </w:rPr>
        <w:t>，愿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以下浮率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仿宋"/>
          <w:color w:val="333333"/>
          <w:kern w:val="0"/>
          <w:sz w:val="28"/>
          <w:szCs w:val="28"/>
          <w:u w:val="single"/>
        </w:rPr>
        <w:t xml:space="preserve">% 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计取该项目的结算造价。</w:t>
      </w:r>
    </w:p>
    <w:p>
      <w:pPr>
        <w:widowControl/>
        <w:shd w:val="clear" w:color="auto" w:fill="FFFFFF"/>
        <w:snapToGrid w:val="0"/>
        <w:spacing w:before="100" w:after="100" w:line="560" w:lineRule="exact"/>
        <w:ind w:firstLine="700" w:firstLineChars="250"/>
        <w:rPr>
          <w:rFonts w:eastAsia="Times New Roman"/>
          <w:kern w:val="0"/>
          <w:sz w:val="28"/>
          <w:szCs w:val="28"/>
        </w:rPr>
      </w:pPr>
      <w:r>
        <w:rPr>
          <w:rFonts w:hint="eastAsia" w:hAnsi="_5b8b_4f53" w:cs="宋体"/>
          <w:kern w:val="0"/>
          <w:sz w:val="28"/>
          <w:szCs w:val="28"/>
        </w:rPr>
        <w:t>专致此函</w:t>
      </w:r>
    </w:p>
    <w:p>
      <w:pPr>
        <w:widowControl/>
        <w:shd w:val="clear" w:color="auto" w:fill="FFFFFF"/>
        <w:snapToGrid w:val="0"/>
        <w:spacing w:before="100" w:after="100" w:line="560" w:lineRule="exact"/>
        <w:rPr>
          <w:rFonts w:eastAsia="Times New Roman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ind w:firstLine="4340" w:firstLineChars="1550"/>
        <w:rPr>
          <w:rFonts w:ascii="宋体" w:cs="仿宋"/>
          <w:color w:val="333333"/>
          <w:kern w:val="0"/>
          <w:sz w:val="28"/>
          <w:szCs w:val="28"/>
        </w:rPr>
      </w:pPr>
      <w:r>
        <w:rPr>
          <w:rFonts w:hint="eastAsia" w:ascii="宋体" w:hAnsi="宋体" w:cs="仿宋"/>
          <w:color w:val="333333"/>
          <w:kern w:val="0"/>
          <w:sz w:val="28"/>
          <w:szCs w:val="28"/>
        </w:rPr>
        <w:t>投标人（公章）：</w:t>
      </w:r>
    </w:p>
    <w:p>
      <w:pPr>
        <w:widowControl/>
        <w:shd w:val="clear" w:color="auto" w:fill="FFFFFF"/>
        <w:snapToGrid w:val="0"/>
        <w:spacing w:before="100" w:after="100" w:line="560" w:lineRule="exact"/>
        <w:ind w:firstLine="4200" w:firstLineChars="1500"/>
        <w:rPr>
          <w:rFonts w:ascii="宋体" w:cs="仿宋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before="100" w:after="100" w:line="560" w:lineRule="exact"/>
        <w:ind w:firstLine="4480" w:firstLineChars="1600"/>
        <w:rPr>
          <w:rFonts w:ascii="宋体" w:cs="仿宋"/>
          <w:color w:val="333333"/>
          <w:kern w:val="0"/>
          <w:sz w:val="28"/>
          <w:szCs w:val="28"/>
        </w:rPr>
      </w:pPr>
      <w:r>
        <w:rPr>
          <w:rFonts w:ascii="宋体" w:hAnsi="宋体" w:cs="仿宋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仿宋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仿宋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月</w:t>
      </w:r>
      <w:r>
        <w:rPr>
          <w:rFonts w:ascii="宋体" w:hAnsi="宋体" w:cs="仿宋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cs="仿宋"/>
          <w:color w:val="333333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after="150" w:line="560" w:lineRule="exact"/>
        <w:jc w:val="left"/>
        <w:rPr>
          <w:rFonts w:ascii="宋体" w:cs="宋体"/>
          <w:color w:val="333333"/>
          <w:kern w:val="0"/>
          <w:sz w:val="24"/>
          <w:shd w:val="clear" w:color="auto" w:fill="FFFFFF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2021-12-09T07:04:06Z</dcterms:created>
  <dc:creator>CJ</dc:creator>
  <cp:lastModifiedBy>CJ</cp:lastModifiedBy>
  <dcterms:modified xsi:type="dcterms:W3CDTF">2021-12-09T07:04:24Z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7C8483D1891B44EBAB9F2FC61C7525FE</vt:lpwstr>
  </property>
</Properties>
</file>