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EE1E6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关于202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鼓楼</w:t>
      </w:r>
      <w:r>
        <w:rPr>
          <w:rFonts w:hint="eastAsia" w:ascii="方正小标宋简体" w:eastAsia="方正小标宋简体"/>
          <w:sz w:val="36"/>
          <w:szCs w:val="36"/>
        </w:rPr>
        <w:t>区第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25</w:t>
      </w:r>
      <w:r>
        <w:rPr>
          <w:rFonts w:hint="eastAsia" w:ascii="方正小标宋简体" w:eastAsia="方正小标宋简体"/>
          <w:sz w:val="36"/>
          <w:szCs w:val="36"/>
        </w:rPr>
        <w:t>批公共租赁住房</w:t>
      </w:r>
    </w:p>
    <w:p w14:paraId="3CDB787B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拟登记保障资格申请人的公示</w:t>
      </w:r>
    </w:p>
    <w:p w14:paraId="29774548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eastAsia="zh-CN"/>
        </w:rPr>
        <w:t>福州</w:t>
      </w:r>
      <w:r>
        <w:rPr>
          <w:rFonts w:hint="eastAsia" w:ascii="仿宋_GB2312" w:eastAsia="仿宋_GB2312"/>
          <w:sz w:val="32"/>
          <w:szCs w:val="32"/>
        </w:rPr>
        <w:t>市中心城区公租房相关政策规定，现将经有关街道办事处（镇政府）受理、初审、公示</w:t>
      </w:r>
      <w:r>
        <w:rPr>
          <w:rFonts w:hint="eastAsia" w:ascii="仿宋_GB2312" w:eastAsia="仿宋_GB2312"/>
          <w:sz w:val="32"/>
          <w:szCs w:val="32"/>
          <w:lang w:eastAsia="zh-CN"/>
        </w:rPr>
        <w:t>，由</w:t>
      </w:r>
      <w:r>
        <w:rPr>
          <w:rFonts w:hint="eastAsia" w:ascii="仿宋_GB2312" w:eastAsia="仿宋_GB2312"/>
          <w:sz w:val="32"/>
          <w:szCs w:val="32"/>
        </w:rPr>
        <w:t>鼓楼区住</w:t>
      </w:r>
      <w:r>
        <w:rPr>
          <w:rFonts w:hint="eastAsia" w:ascii="仿宋_GB2312" w:eastAsia="仿宋_GB2312"/>
          <w:sz w:val="32"/>
          <w:szCs w:val="32"/>
          <w:lang w:eastAsia="zh-CN"/>
        </w:rPr>
        <w:t>建局、民政局</w:t>
      </w:r>
      <w:r>
        <w:rPr>
          <w:rFonts w:hint="eastAsia" w:ascii="仿宋_GB2312" w:eastAsia="仿宋_GB2312"/>
          <w:sz w:val="32"/>
          <w:szCs w:val="32"/>
        </w:rPr>
        <w:t>会同相关部门联合审核认定</w:t>
      </w:r>
      <w:r>
        <w:rPr>
          <w:rFonts w:hint="eastAsia" w:ascii="仿宋_GB2312" w:eastAsia="仿宋_GB2312"/>
          <w:sz w:val="32"/>
          <w:szCs w:val="32"/>
          <w:lang w:eastAsia="zh-CN"/>
        </w:rPr>
        <w:t>，对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批拟登记保障资格的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户申请人予以公示，公示期自202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日起共计5个工作日。对申请人的保障资格有异议的，涉及收入方面问题，可以在公示期内书面向</w:t>
      </w:r>
      <w:r>
        <w:rPr>
          <w:rFonts w:hint="eastAsia" w:ascii="仿宋_GB2312" w:eastAsia="仿宋_GB2312"/>
          <w:sz w:val="32"/>
          <w:szCs w:val="32"/>
          <w:lang w:eastAsia="zh-CN"/>
        </w:rPr>
        <w:t>鼓楼</w:t>
      </w:r>
      <w:r>
        <w:rPr>
          <w:rFonts w:hint="eastAsia" w:ascii="仿宋_GB2312" w:eastAsia="仿宋_GB2312"/>
          <w:sz w:val="32"/>
          <w:szCs w:val="32"/>
        </w:rPr>
        <w:t>区民政局举报，其它方面问题可以在公示期内书面向</w:t>
      </w:r>
      <w:r>
        <w:rPr>
          <w:rFonts w:hint="eastAsia" w:ascii="仿宋_GB2312" w:eastAsia="仿宋_GB2312"/>
          <w:sz w:val="32"/>
          <w:szCs w:val="32"/>
          <w:lang w:eastAsia="zh-CN"/>
        </w:rPr>
        <w:t>鼓楼</w:t>
      </w:r>
      <w:r>
        <w:rPr>
          <w:rFonts w:hint="eastAsia" w:ascii="仿宋_GB2312" w:eastAsia="仿宋_GB2312"/>
          <w:sz w:val="32"/>
          <w:szCs w:val="32"/>
        </w:rPr>
        <w:t>区</w:t>
      </w:r>
      <w:r>
        <w:rPr>
          <w:rFonts w:hint="eastAsia" w:ascii="仿宋_GB2312" w:eastAsia="仿宋_GB2312"/>
          <w:sz w:val="32"/>
          <w:szCs w:val="32"/>
          <w:lang w:eastAsia="zh-CN"/>
        </w:rPr>
        <w:t>住建</w:t>
      </w:r>
      <w:r>
        <w:rPr>
          <w:rFonts w:hint="eastAsia" w:ascii="仿宋_GB2312" w:eastAsia="仿宋_GB2312"/>
          <w:sz w:val="32"/>
          <w:szCs w:val="32"/>
        </w:rPr>
        <w:t>局举报。公示期满无异议或经调查异议不成立的，予以登记保障资格。</w:t>
      </w:r>
    </w:p>
    <w:p w14:paraId="14B38D86">
      <w:pPr>
        <w:ind w:firstLine="640" w:firstLineChars="200"/>
        <w:rPr>
          <w:rFonts w:hint="eastAsia" w:ascii="方正中等线_GBK" w:hAnsi="方正中等线_GBK" w:eastAsia="方正中等线_GBK" w:cs="方正中等线_GBK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电话：鼓楼区</w:t>
      </w:r>
      <w:r>
        <w:rPr>
          <w:rFonts w:hint="eastAsia" w:ascii="仿宋_GB2312" w:eastAsia="仿宋_GB2312"/>
          <w:sz w:val="32"/>
          <w:szCs w:val="32"/>
          <w:lang w:eastAsia="zh-CN"/>
        </w:rPr>
        <w:t>住建</w:t>
      </w:r>
      <w:r>
        <w:rPr>
          <w:rFonts w:hint="eastAsia" w:ascii="仿宋_GB2312" w:eastAsia="仿宋_GB2312"/>
          <w:sz w:val="32"/>
          <w:szCs w:val="32"/>
        </w:rPr>
        <w:t>局：87525521；鼓楼区民政局：87713282。</w:t>
      </w:r>
    </w:p>
    <w:p w14:paraId="2C5D9670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47B8C6DE">
      <w:pPr>
        <w:ind w:left="1598" w:leftChars="304" w:hanging="960" w:hangingChars="300"/>
        <w:rPr>
          <w:rFonts w:ascii="仿宋_GB2312" w:eastAsia="仿宋_GB2312"/>
          <w:color w:val="000000"/>
          <w:sz w:val="32"/>
          <w:szCs w:val="32"/>
          <w:shd w:val="clear" w:color="auto" w:fill="F8FBFF"/>
        </w:rPr>
      </w:pPr>
      <w:r>
        <w:rPr>
          <w:rFonts w:hint="eastAsia" w:ascii="仿宋_GB2312" w:eastAsia="仿宋_GB2312"/>
          <w:sz w:val="32"/>
          <w:szCs w:val="32"/>
        </w:rPr>
        <w:t>附件：福州市中心城区公租房拟登记保障资格申请人公示名单（</w:t>
      </w:r>
      <w:r>
        <w:rPr>
          <w:rFonts w:hint="eastAsia" w:ascii="仿宋_GB2312" w:eastAsia="仿宋_GB2312"/>
          <w:sz w:val="32"/>
          <w:szCs w:val="32"/>
          <w:lang w:eastAsia="zh-CN"/>
        </w:rPr>
        <w:t>鼓楼区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批）</w:t>
      </w:r>
    </w:p>
    <w:p w14:paraId="2A866E69">
      <w:pPr>
        <w:ind w:firstLine="640" w:firstLineChars="200"/>
        <w:rPr>
          <w:rFonts w:hint="eastAsia" w:ascii="汉仪中等线繁" w:hAnsi="汉仪中等线繁" w:eastAsia="汉仪中等线繁" w:cs="汉仪中等线繁"/>
          <w:color w:val="000000"/>
          <w:sz w:val="32"/>
          <w:szCs w:val="32"/>
          <w:shd w:val="clear" w:color="auto" w:fill="F8FBFF"/>
        </w:rPr>
      </w:pPr>
    </w:p>
    <w:p w14:paraId="09B6BEA2">
      <w:pPr>
        <w:ind w:firstLine="640" w:firstLineChars="200"/>
        <w:rPr>
          <w:rFonts w:hint="eastAsia" w:ascii="方正中等线_GBK" w:hAnsi="方正中等线_GBK" w:eastAsia="方正中等线_GBK" w:cs="方正中等线_GBK"/>
          <w:color w:val="000000"/>
          <w:sz w:val="32"/>
          <w:szCs w:val="32"/>
          <w:shd w:val="clear" w:color="auto" w:fill="F8FBFF"/>
        </w:rPr>
      </w:pPr>
    </w:p>
    <w:p w14:paraId="18217C96"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福州市</w:t>
      </w:r>
      <w:r>
        <w:rPr>
          <w:rFonts w:hint="eastAsia" w:ascii="仿宋_GB2312" w:eastAsia="仿宋_GB2312"/>
          <w:sz w:val="32"/>
          <w:szCs w:val="32"/>
          <w:lang w:eastAsia="zh-CN"/>
        </w:rPr>
        <w:t>鼓楼</w:t>
      </w:r>
      <w:r>
        <w:rPr>
          <w:rFonts w:hint="eastAsia" w:ascii="仿宋_GB2312" w:eastAsia="仿宋_GB2312"/>
          <w:sz w:val="32"/>
          <w:szCs w:val="32"/>
        </w:rPr>
        <w:t>区住房</w:t>
      </w:r>
      <w:r>
        <w:rPr>
          <w:rFonts w:hint="eastAsia" w:ascii="仿宋_GB2312" w:eastAsia="仿宋_GB2312"/>
          <w:sz w:val="32"/>
          <w:szCs w:val="32"/>
          <w:lang w:eastAsia="zh-CN"/>
        </w:rPr>
        <w:t>和建设</w:t>
      </w:r>
      <w:r>
        <w:rPr>
          <w:rFonts w:hint="eastAsia" w:ascii="仿宋_GB2312" w:eastAsia="仿宋_GB2312"/>
          <w:sz w:val="32"/>
          <w:szCs w:val="32"/>
        </w:rPr>
        <w:t>局</w:t>
      </w:r>
    </w:p>
    <w:p w14:paraId="38BBEEC1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2026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繁">
    <w:altName w:val="汉仪中圆B5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中等线_GBK">
    <w:altName w:val="Noto Serif CJK JP"/>
    <w:panose1 w:val="02000000000000000000"/>
    <w:charset w:val="86"/>
    <w:family w:val="auto"/>
    <w:pitch w:val="default"/>
    <w:sig w:usb0="00000000" w:usb1="00000000" w:usb2="00000016" w:usb3="00000000" w:csb0="00040001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0YzBhZGQ2ODJhN2M4ZjBmZmM2NzAzOTk0MjY0OWIifQ=="/>
  </w:docVars>
  <w:rsids>
    <w:rsidRoot w:val="004C2590"/>
    <w:rsid w:val="00022F81"/>
    <w:rsid w:val="004C2590"/>
    <w:rsid w:val="006B2529"/>
    <w:rsid w:val="007A3BC9"/>
    <w:rsid w:val="00812B7A"/>
    <w:rsid w:val="00BC0DE0"/>
    <w:rsid w:val="016C0734"/>
    <w:rsid w:val="01A01323"/>
    <w:rsid w:val="03277E54"/>
    <w:rsid w:val="035D6381"/>
    <w:rsid w:val="03985ADE"/>
    <w:rsid w:val="0475605D"/>
    <w:rsid w:val="05346357"/>
    <w:rsid w:val="05A348D9"/>
    <w:rsid w:val="05CC3850"/>
    <w:rsid w:val="066A3894"/>
    <w:rsid w:val="06F32308"/>
    <w:rsid w:val="07EA078F"/>
    <w:rsid w:val="090801E7"/>
    <w:rsid w:val="09280503"/>
    <w:rsid w:val="0942009A"/>
    <w:rsid w:val="0AAC32DF"/>
    <w:rsid w:val="0AD16564"/>
    <w:rsid w:val="0B766F7F"/>
    <w:rsid w:val="0C4453B2"/>
    <w:rsid w:val="0CD9139D"/>
    <w:rsid w:val="0D0C50F4"/>
    <w:rsid w:val="0D0C7034"/>
    <w:rsid w:val="0D4909DD"/>
    <w:rsid w:val="0D76354D"/>
    <w:rsid w:val="0DD8430B"/>
    <w:rsid w:val="0E131849"/>
    <w:rsid w:val="0E156618"/>
    <w:rsid w:val="0EB07F4C"/>
    <w:rsid w:val="0F5865F2"/>
    <w:rsid w:val="10545C94"/>
    <w:rsid w:val="110674F2"/>
    <w:rsid w:val="11726589"/>
    <w:rsid w:val="118A0F36"/>
    <w:rsid w:val="12BA002F"/>
    <w:rsid w:val="12E05256"/>
    <w:rsid w:val="13956EBB"/>
    <w:rsid w:val="13D24302"/>
    <w:rsid w:val="14201DBB"/>
    <w:rsid w:val="14FF47DD"/>
    <w:rsid w:val="1502049B"/>
    <w:rsid w:val="153844F8"/>
    <w:rsid w:val="156643EA"/>
    <w:rsid w:val="161C5581"/>
    <w:rsid w:val="1622570C"/>
    <w:rsid w:val="16A05F99"/>
    <w:rsid w:val="16A802F7"/>
    <w:rsid w:val="174E348D"/>
    <w:rsid w:val="175102FE"/>
    <w:rsid w:val="17D03D1D"/>
    <w:rsid w:val="18316B68"/>
    <w:rsid w:val="18934050"/>
    <w:rsid w:val="18D858F1"/>
    <w:rsid w:val="18F703EF"/>
    <w:rsid w:val="193C0A24"/>
    <w:rsid w:val="1A117CD4"/>
    <w:rsid w:val="1C171041"/>
    <w:rsid w:val="1CE61410"/>
    <w:rsid w:val="1D254AF1"/>
    <w:rsid w:val="1E305A43"/>
    <w:rsid w:val="1E7B14F6"/>
    <w:rsid w:val="1F7B67F3"/>
    <w:rsid w:val="1FD92F1A"/>
    <w:rsid w:val="205F2011"/>
    <w:rsid w:val="20852081"/>
    <w:rsid w:val="20A46AD2"/>
    <w:rsid w:val="20F06216"/>
    <w:rsid w:val="229B0693"/>
    <w:rsid w:val="22B52A31"/>
    <w:rsid w:val="24586ED8"/>
    <w:rsid w:val="26BB06B5"/>
    <w:rsid w:val="26BF2203"/>
    <w:rsid w:val="27ED8675"/>
    <w:rsid w:val="2819010E"/>
    <w:rsid w:val="282B5ADC"/>
    <w:rsid w:val="2838581E"/>
    <w:rsid w:val="283A44F5"/>
    <w:rsid w:val="28941E74"/>
    <w:rsid w:val="29D401D1"/>
    <w:rsid w:val="29DA2878"/>
    <w:rsid w:val="2B134358"/>
    <w:rsid w:val="2B776874"/>
    <w:rsid w:val="2D2B5E1B"/>
    <w:rsid w:val="2E35663A"/>
    <w:rsid w:val="2E872DA4"/>
    <w:rsid w:val="2E9C775A"/>
    <w:rsid w:val="2EF13538"/>
    <w:rsid w:val="2F8C4F97"/>
    <w:rsid w:val="30EB2AC0"/>
    <w:rsid w:val="310E1528"/>
    <w:rsid w:val="311A21E3"/>
    <w:rsid w:val="31867B3B"/>
    <w:rsid w:val="319E14C0"/>
    <w:rsid w:val="32906B75"/>
    <w:rsid w:val="33C92EE0"/>
    <w:rsid w:val="35DE2082"/>
    <w:rsid w:val="35F14D5B"/>
    <w:rsid w:val="361C5C6B"/>
    <w:rsid w:val="371B71F2"/>
    <w:rsid w:val="3761744F"/>
    <w:rsid w:val="37A671DD"/>
    <w:rsid w:val="390D72F3"/>
    <w:rsid w:val="39517D9C"/>
    <w:rsid w:val="399A0EBE"/>
    <w:rsid w:val="3B3C24B2"/>
    <w:rsid w:val="3B5413A1"/>
    <w:rsid w:val="3C2C3A72"/>
    <w:rsid w:val="3CD7190A"/>
    <w:rsid w:val="3DE3D99D"/>
    <w:rsid w:val="3EB40A36"/>
    <w:rsid w:val="3EB96612"/>
    <w:rsid w:val="3EE45629"/>
    <w:rsid w:val="3F5F581D"/>
    <w:rsid w:val="3FE94C8E"/>
    <w:rsid w:val="41283E04"/>
    <w:rsid w:val="41321915"/>
    <w:rsid w:val="41523DAB"/>
    <w:rsid w:val="422F161B"/>
    <w:rsid w:val="42451A42"/>
    <w:rsid w:val="42CC6405"/>
    <w:rsid w:val="4355352E"/>
    <w:rsid w:val="43D47021"/>
    <w:rsid w:val="445355CA"/>
    <w:rsid w:val="4569436C"/>
    <w:rsid w:val="45BA595B"/>
    <w:rsid w:val="4664223B"/>
    <w:rsid w:val="46733F0E"/>
    <w:rsid w:val="46CA74AF"/>
    <w:rsid w:val="47F27F24"/>
    <w:rsid w:val="48C46191"/>
    <w:rsid w:val="491F6AD1"/>
    <w:rsid w:val="4AB52618"/>
    <w:rsid w:val="4C05512E"/>
    <w:rsid w:val="4E1A74D9"/>
    <w:rsid w:val="4EC47878"/>
    <w:rsid w:val="4F717904"/>
    <w:rsid w:val="4F7D1F7B"/>
    <w:rsid w:val="4F9B0FB8"/>
    <w:rsid w:val="50520CEE"/>
    <w:rsid w:val="538B2662"/>
    <w:rsid w:val="54C107AF"/>
    <w:rsid w:val="5639057D"/>
    <w:rsid w:val="567FBA1A"/>
    <w:rsid w:val="570C3384"/>
    <w:rsid w:val="577426E7"/>
    <w:rsid w:val="582A3C43"/>
    <w:rsid w:val="586E75CC"/>
    <w:rsid w:val="58832928"/>
    <w:rsid w:val="59594A09"/>
    <w:rsid w:val="5B4E1394"/>
    <w:rsid w:val="5BDD7420"/>
    <w:rsid w:val="5C056671"/>
    <w:rsid w:val="5E982670"/>
    <w:rsid w:val="5EA3669D"/>
    <w:rsid w:val="5EAC7C99"/>
    <w:rsid w:val="5EAE10CD"/>
    <w:rsid w:val="5EC84244"/>
    <w:rsid w:val="5FC1065B"/>
    <w:rsid w:val="5FFE7F5F"/>
    <w:rsid w:val="60027715"/>
    <w:rsid w:val="61500F7D"/>
    <w:rsid w:val="619F021C"/>
    <w:rsid w:val="61A449D3"/>
    <w:rsid w:val="61CB5CA5"/>
    <w:rsid w:val="6213485B"/>
    <w:rsid w:val="635B32EC"/>
    <w:rsid w:val="63E66E4F"/>
    <w:rsid w:val="653242AF"/>
    <w:rsid w:val="654C2D54"/>
    <w:rsid w:val="656C6439"/>
    <w:rsid w:val="658A2FC3"/>
    <w:rsid w:val="659C46CE"/>
    <w:rsid w:val="65D7625A"/>
    <w:rsid w:val="65FD8092"/>
    <w:rsid w:val="672970AE"/>
    <w:rsid w:val="6804227F"/>
    <w:rsid w:val="68092056"/>
    <w:rsid w:val="687A03D4"/>
    <w:rsid w:val="68C840CF"/>
    <w:rsid w:val="68F37423"/>
    <w:rsid w:val="69CD0485"/>
    <w:rsid w:val="6A840A0B"/>
    <w:rsid w:val="6A953D9D"/>
    <w:rsid w:val="6ACC2DD1"/>
    <w:rsid w:val="6B7F4DE3"/>
    <w:rsid w:val="6BB37258"/>
    <w:rsid w:val="6C2F2B19"/>
    <w:rsid w:val="6CB5212D"/>
    <w:rsid w:val="6D2053D0"/>
    <w:rsid w:val="6E265E38"/>
    <w:rsid w:val="6ED1129D"/>
    <w:rsid w:val="6F573B3D"/>
    <w:rsid w:val="6FA87821"/>
    <w:rsid w:val="6FB3302C"/>
    <w:rsid w:val="703F4C37"/>
    <w:rsid w:val="70E44F52"/>
    <w:rsid w:val="710D0C18"/>
    <w:rsid w:val="713A6E15"/>
    <w:rsid w:val="718003F4"/>
    <w:rsid w:val="71810C1C"/>
    <w:rsid w:val="742F2393"/>
    <w:rsid w:val="74FF5696"/>
    <w:rsid w:val="7577E1BB"/>
    <w:rsid w:val="767FB017"/>
    <w:rsid w:val="77DC2F4D"/>
    <w:rsid w:val="786822CC"/>
    <w:rsid w:val="78742A59"/>
    <w:rsid w:val="7ACE2AA4"/>
    <w:rsid w:val="7B714584"/>
    <w:rsid w:val="7BC244A8"/>
    <w:rsid w:val="7DCE06D0"/>
    <w:rsid w:val="7E0A03EC"/>
    <w:rsid w:val="7FEFADFB"/>
    <w:rsid w:val="B3FBA1C9"/>
    <w:rsid w:val="EEF62D94"/>
    <w:rsid w:val="FB670455"/>
    <w:rsid w:val="FCEF8C05"/>
    <w:rsid w:val="FFEF8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汉仪中等线繁" w:hAnsi="汉仪中等线繁" w:eastAsia="汉仪中等线繁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39d93850-0b7b-4f4a-b9b1-663d41663b9d</errorID>
      <errorWord xmlns="http://schemas.wps.cn/vas-ai-hub/contract-review">申请人的</errorWord>
      <group xmlns="http://schemas.wps.cn/vas-ai-hub/contract-review">L1_Grammar</group>
      <groupName xmlns="http://schemas.wps.cn/vas-ai-hub/contract-review">语法问题</groupName>
      <ability xmlns="http://schemas.wps.cn/vas-ai-hub/contract-review">L2_Order</ability>
      <abilityName xmlns="http://schemas.wps.cn/vas-ai-hub/contract-review">语序不当</abilityName>
      <candidateList xmlns="http://schemas.wps.cn/vas-ai-hub/contract-review">
        <item xmlns="http://schemas.wps.cn/vas-ai-hub/contract-review">申请人</item>
      </candidateList>
      <explain xmlns="http://schemas.wps.cn/vas-ai-hub/contract-review">句子可能没有遵循时空、逻辑顺序，或者介词、关联词等位置不当。</explain>
      <paraID xmlns="http://schemas.wps.cn/vas-ai-hub/contract-review">3CDB787B</paraID>
      <start xmlns="http://schemas.wps.cn/vas-ai-hub/contract-review">7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2668cb22-5f75-4aeb-9ec2-6893ce04cd64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，对</item>
      </candidateList>
      <explain xmlns="http://schemas.wps.cn/vas-ai-hub/contract-review"/>
      <paraID xmlns="http://schemas.wps.cn/vas-ai-hub/contract-review">29774548</paraID>
      <start xmlns="http://schemas.wps.cn/vas-ai-hub/contract-review">66</start>
      <end xmlns="http://schemas.wps.cn/vas-ai-hub/contract-review">67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eb5da5a4-02ac-46f6-be1d-34c62aff6a02</errorID>
      <errorWord xmlns="http://schemas.wps.cn/vas-ai-hub/contract-review">举报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反映</item>
      </candidateList>
      <explain xmlns="http://schemas.wps.cn/vas-ai-hub/contract-review">〈动〉❶反照，比喻把客观事物的实质表现出来：这部小说～了现实的生活和斗争。❷把情况、意见等告诉上级或有关部门：把情况～到县里｜他～的意见值得重视。❸通常指机体接受和回答客观事物影响的活动过程。</explain>
      <paraID xmlns="http://schemas.wps.cn/vas-ai-hub/contract-review">29774548</paraID>
      <start xmlns="http://schemas.wps.cn/vas-ai-hub/contract-review">157</start>
      <end xmlns="http://schemas.wps.cn/vas-ai-hub/contract-review">159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e2b7daba-53ad-4e9e-855e-c110e887355e</errorID>
      <errorWord xmlns="http://schemas.wps.cn/vas-ai-hub/contract-review">其它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其他</item>
      </candidateList>
      <explain xmlns="http://schemas.wps.cn/vas-ai-hub/contract-review">〈代〉指示代词。别的：今天的文娱晚会，除了京剧、曲艺以外，还有～精彩节目。</explain>
      <paraID xmlns="http://schemas.wps.cn/vas-ai-hub/contract-review">29774548</paraID>
      <start xmlns="http://schemas.wps.cn/vas-ai-hub/contract-review">160</start>
      <end xmlns="http://schemas.wps.cn/vas-ai-hub/contract-review">162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ed85d2d8-d7ef-427f-aba0-dc691e09f4d3</errorID>
      <errorWord xmlns="http://schemas.wps.cn/vas-ai-hub/contract-review">举报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反映</item>
      </candidateList>
      <explain xmlns="http://schemas.wps.cn/vas-ai-hub/contract-review">〈动〉❶反照，比喻把客观事物的实质表现出来：这部小说～了现实的生活和斗争。❷把情况、意见等告诉上级或有关部门：把情况～到县里｜他～的意见值得重视。❸通常指机体接受和回答客观事物影响的活动过程。</explain>
      <paraID xmlns="http://schemas.wps.cn/vas-ai-hub/contract-review">29774548</paraID>
      <start xmlns="http://schemas.wps.cn/vas-ai-hub/contract-review">182</start>
      <end xmlns="http://schemas.wps.cn/vas-ai-hub/contract-review">184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32109b61-9600-489f-93db-d2376afcf4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341</Characters>
  <Lines>2</Lines>
  <Paragraphs>1</Paragraphs>
  <TotalTime>79</TotalTime>
  <ScaleCrop>false</ScaleCrop>
  <LinksUpToDate>false</LinksUpToDate>
  <CharactersWithSpaces>370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2021-01-19T09:15:00Z</dcterms:created>
  <dc:creator>Administrator</dc:creator>
  <cp:lastModifiedBy>greatwall</cp:lastModifiedBy>
  <cp:lastPrinted>2026-05-23T01:02:00Z</cp:lastPrinted>
  <dcterms:modified xsi:type="dcterms:W3CDTF">2026-09-10T08:21:16Z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B677E996618248DEAC6F911992A313B8_12</vt:lpwstr>
  </property>
  <property fmtid="{D5CDD505-2E9C-101B-9397-08002B2CF9AE}" pid="4" name="KSOTemplateDocerSaveRecord">
    <vt:lpwstr>eyJoZGlkIjoiZmE0YzBhZGQ2ODJhN2M4ZjBmZmM2NzAzOTk0MjY0OWIiLCJ1c2VySWQiOiI3ODI0MDYxOTAifQ==</vt:lpwstr>
  </property>
</Properties>
</file>