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鼓楼区2023年长者食堂第一批市级奖补资金明细表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9735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0"/>
        <w:gridCol w:w="2718"/>
        <w:gridCol w:w="1812"/>
        <w:gridCol w:w="163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街镇</w:t>
            </w:r>
          </w:p>
        </w:tc>
        <w:tc>
          <w:tcPr>
            <w:tcW w:w="271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长者食堂名称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市级示范奖补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建设补助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鼓东街道</w:t>
            </w:r>
          </w:p>
        </w:tc>
        <w:tc>
          <w:tcPr>
            <w:tcW w:w="271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庆城长者食堂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/>
                <w:color w:val="auto"/>
                <w:kern w:val="2"/>
                <w:sz w:val="28"/>
                <w:szCs w:val="28"/>
                <w:lang w:val="en-US" w:eastAsia="zh-CN" w:bidi="ar-SA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学堂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32" w:firstLineChars="200"/>
        <w:jc w:val="both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32" w:firstLineChars="200"/>
        <w:jc w:val="both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20" w:firstLineChars="200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20" w:firstLineChars="20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DY0Nzk1YmFlNzFkODZhYjVhYjk0YjZlZWUyNmIifQ=="/>
  </w:docVars>
  <w:rsids>
    <w:rsidRoot w:val="00000000"/>
    <w:rsid w:val="07283BBC"/>
    <w:rsid w:val="41FA7928"/>
    <w:rsid w:val="53EEA1FE"/>
    <w:rsid w:val="65021DD3"/>
    <w:rsid w:val="67283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2024-02-28T11:37:00Z</dcterms:created>
  <dc:creator>上一秒嘚瑟</dc:creator>
  <cp:lastModifiedBy>阳光下的我</cp:lastModifiedBy>
  <dcterms:modified xsi:type="dcterms:W3CDTF">2024-03-07T07:14:14Z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E9BD24EB35D34D568E5AF0EC4876B38D_13</vt:lpwstr>
  </property>
</Properties>
</file>