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1574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鼓楼区鼓东街道2025年</w:t>
            </w:r>
            <w:r>
              <w:rPr>
                <w:rStyle w:val="5"/>
                <w:lang w:val="en-US" w:eastAsia="zh-CN" w:bidi="ar"/>
              </w:rPr>
              <w:t xml:space="preserve"> 7</w:t>
            </w:r>
            <w:r>
              <w:rPr>
                <w:rStyle w:val="4"/>
                <w:lang w:val="en-US" w:eastAsia="zh-CN" w:bidi="ar"/>
              </w:rPr>
              <w:t>月残疾人生活困难补贴经费支出报销表</w:t>
            </w:r>
          </w:p>
        </w:tc>
      </w:tr>
      <w:tr w14:paraId="7F54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0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F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40B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lang w:val="en-US" w:eastAsia="zh-CN" w:bidi="ar"/>
              </w:rPr>
              <w:t>一、</w:t>
            </w:r>
            <w:r>
              <w:rPr>
                <w:rStyle w:val="7"/>
                <w:lang w:val="en-US" w:eastAsia="zh-CN" w:bidi="ar"/>
              </w:rPr>
              <w:t>重度</w:t>
            </w:r>
            <w:r>
              <w:rPr>
                <w:rStyle w:val="6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0C8C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6798</w:t>
            </w:r>
          </w:p>
        </w:tc>
      </w:tr>
      <w:tr w14:paraId="0581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267E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0BBF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二、非重度</w:t>
            </w:r>
            <w:r>
              <w:rPr>
                <w:rStyle w:val="6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7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5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2B3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4326</w:t>
            </w:r>
          </w:p>
        </w:tc>
      </w:tr>
      <w:tr w14:paraId="0A17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59C2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11742</w:t>
            </w:r>
          </w:p>
        </w:tc>
      </w:tr>
      <w:tr w14:paraId="0DAA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0人，退出 0人。</w:t>
            </w:r>
          </w:p>
        </w:tc>
      </w:tr>
    </w:tbl>
    <w:p w14:paraId="74ECFC37"/>
    <w:p w14:paraId="38AE051B"/>
    <w:p w14:paraId="187F5552"/>
    <w:tbl>
      <w:tblPr>
        <w:tblStyle w:val="2"/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1FD9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月残疾人生活困难补贴经费支出报销表</w:t>
            </w:r>
          </w:p>
        </w:tc>
      </w:tr>
      <w:tr w14:paraId="45D9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8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ED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35F0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6798</w:t>
            </w:r>
          </w:p>
        </w:tc>
      </w:tr>
      <w:tr w14:paraId="3879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43D4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72B3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F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041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4326</w:t>
            </w:r>
          </w:p>
        </w:tc>
      </w:tr>
      <w:tr w14:paraId="5053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2215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11742</w:t>
            </w:r>
          </w:p>
        </w:tc>
      </w:tr>
      <w:tr w14:paraId="20AA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9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0人，退出 0人。</w:t>
            </w:r>
          </w:p>
        </w:tc>
      </w:tr>
    </w:tbl>
    <w:p w14:paraId="41A38AC6"/>
    <w:tbl>
      <w:tblPr>
        <w:tblStyle w:val="2"/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5779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2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月残疾人生活困难补贴经费支出报销表</w:t>
            </w:r>
          </w:p>
        </w:tc>
      </w:tr>
      <w:tr w14:paraId="6360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E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434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7138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6798</w:t>
            </w:r>
          </w:p>
        </w:tc>
      </w:tr>
      <w:tr w14:paraId="146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2879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6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315B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D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2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234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4635</w:t>
            </w:r>
          </w:p>
        </w:tc>
      </w:tr>
      <w:tr w14:paraId="6EAA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5577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12051</w:t>
            </w:r>
          </w:p>
        </w:tc>
      </w:tr>
      <w:tr w14:paraId="5775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1人，退出 0人。</w:t>
            </w:r>
          </w:p>
        </w:tc>
      </w:tr>
    </w:tbl>
    <w:p w14:paraId="0E8FBF8F"/>
    <w:p w14:paraId="1903303F"/>
    <w:p w14:paraId="684E74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B77F2"/>
    <w:rsid w:val="56C92242"/>
    <w:rsid w:val="751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516</Characters>
  <Lines>0</Lines>
  <Paragraphs>0</Paragraphs>
  <TotalTime>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2025-10-11T03:47:00Z</dcterms:created>
  <dc:creator>hp</dc:creator>
  <cp:lastModifiedBy>谢</cp:lastModifiedBy>
  <dcterms:modified xsi:type="dcterms:W3CDTF">2025-10-30T11:54:04Z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0345B91CCC3B4E6B9592D31F92AE25AB_13</vt:lpwstr>
  </property>
  <property fmtid="{D5CDD505-2E9C-101B-9397-08002B2CF9AE}" pid="4" name="KSOTemplateDocerSaveRecord">
    <vt:lpwstr>eyJoZGlkIjoiMDg1MzcwOTU0NzU4OWMxYmVlYTI4Zjk1NTJmZTlmYWYifQ==</vt:lpwstr>
  </property>
</Properties>
</file>