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3"/>
        <w:gridCol w:w="1815"/>
        <w:gridCol w:w="1680"/>
        <w:gridCol w:w="1875"/>
        <w:gridCol w:w="1665"/>
        <w:gridCol w:w="1710"/>
      </w:tblGrid>
      <w:tr w14:paraId="7DDB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528" w:type="dxa"/>
            <w:gridSpan w:val="6"/>
            <w:tcBorders>
              <w:top w:val="nil"/>
              <w:left w:val="nil"/>
              <w:bottom w:val="nil"/>
              <w:right w:val="nil"/>
            </w:tcBorders>
            <w:shd w:val="clear" w:color="auto" w:fill="auto"/>
            <w:noWrap/>
            <w:vAlign w:val="center"/>
          </w:tcPr>
          <w:p w14:paraId="6E3C320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lang w:val="en-US" w:eastAsia="zh-CN" w:bidi="ar"/>
              </w:rPr>
              <w:t>福州软件园双创孵化载体建设奖励申请表（众创空间）</w:t>
            </w:r>
            <w:bookmarkEnd w:id="0"/>
          </w:p>
        </w:tc>
      </w:tr>
      <w:tr w14:paraId="558A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E5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一、众创空间基本情况</w:t>
            </w:r>
          </w:p>
        </w:tc>
      </w:tr>
      <w:tr w14:paraId="006F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3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众创空间名称</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DAE5">
            <w:pPr>
              <w:jc w:val="center"/>
              <w:rPr>
                <w:rFonts w:hint="eastAsia" w:ascii="宋体" w:hAnsi="宋体" w:eastAsia="宋体" w:cs="宋体"/>
                <w:i w:val="0"/>
                <w:iCs w:val="0"/>
                <w:color w:val="000000"/>
                <w:sz w:val="24"/>
                <w:szCs w:val="24"/>
                <w:u w:val="none"/>
              </w:rPr>
            </w:pPr>
          </w:p>
        </w:tc>
      </w:tr>
      <w:tr w14:paraId="1F69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（盖章）</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CC2E">
            <w:pPr>
              <w:jc w:val="center"/>
              <w:rPr>
                <w:rFonts w:hint="eastAsia" w:ascii="宋体" w:hAnsi="宋体" w:eastAsia="宋体" w:cs="宋体"/>
                <w:i w:val="0"/>
                <w:iCs w:val="0"/>
                <w:color w:val="000000"/>
                <w:sz w:val="24"/>
                <w:szCs w:val="24"/>
                <w:u w:val="none"/>
              </w:rPr>
            </w:pPr>
          </w:p>
        </w:tc>
      </w:tr>
      <w:tr w14:paraId="1861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1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认定的众创空间级别</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4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 □省级 □国家级</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5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28BC">
            <w:pPr>
              <w:jc w:val="center"/>
              <w:rPr>
                <w:rFonts w:hint="eastAsia" w:ascii="宋体" w:hAnsi="宋体" w:eastAsia="宋体" w:cs="宋体"/>
                <w:i w:val="0"/>
                <w:iCs w:val="0"/>
                <w:color w:val="000000"/>
                <w:sz w:val="24"/>
                <w:szCs w:val="24"/>
                <w:u w:val="none"/>
              </w:rPr>
            </w:pPr>
          </w:p>
        </w:tc>
      </w:tr>
      <w:tr w14:paraId="7683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9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B654">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0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社会信用代码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D320">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成立时间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28AD">
            <w:pPr>
              <w:jc w:val="center"/>
              <w:rPr>
                <w:rFonts w:hint="eastAsia" w:ascii="宋体" w:hAnsi="宋体" w:eastAsia="宋体" w:cs="宋体"/>
                <w:i w:val="0"/>
                <w:iCs w:val="0"/>
                <w:color w:val="000000"/>
                <w:sz w:val="24"/>
                <w:szCs w:val="24"/>
                <w:u w:val="none"/>
              </w:rPr>
            </w:pPr>
          </w:p>
        </w:tc>
      </w:tr>
      <w:tr w14:paraId="4156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4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3DE9">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1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7D28">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5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9122">
            <w:pPr>
              <w:jc w:val="center"/>
              <w:rPr>
                <w:rFonts w:hint="eastAsia" w:ascii="宋体" w:hAnsi="宋体" w:eastAsia="宋体" w:cs="宋体"/>
                <w:i w:val="0"/>
                <w:iCs w:val="0"/>
                <w:color w:val="000000"/>
                <w:sz w:val="24"/>
                <w:szCs w:val="24"/>
                <w:u w:val="none"/>
              </w:rPr>
            </w:pPr>
          </w:p>
        </w:tc>
      </w:tr>
      <w:tr w14:paraId="0AD7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F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2FEB">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0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C0DA">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2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4787">
            <w:pPr>
              <w:jc w:val="center"/>
              <w:rPr>
                <w:rFonts w:hint="eastAsia" w:ascii="宋体" w:hAnsi="宋体" w:eastAsia="宋体" w:cs="宋体"/>
                <w:i w:val="0"/>
                <w:iCs w:val="0"/>
                <w:color w:val="000000"/>
                <w:sz w:val="24"/>
                <w:szCs w:val="24"/>
                <w:u w:val="none"/>
              </w:rPr>
            </w:pPr>
          </w:p>
        </w:tc>
      </w:tr>
      <w:tr w14:paraId="021A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B2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二、众创空间申请奖励</w:t>
            </w:r>
          </w:p>
        </w:tc>
      </w:tr>
      <w:tr w14:paraId="5130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C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奖励类型</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1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申请内容</w:t>
            </w:r>
          </w:p>
        </w:tc>
      </w:tr>
      <w:tr w14:paraId="376D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C2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A.培育优秀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科技型企业奖励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DF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当年度新增培育≥5家省科技型中小企业：□是，□否</w:t>
            </w:r>
          </w:p>
        </w:tc>
      </w:tr>
      <w:tr w14:paraId="7C8E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1936">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5CC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国家高新技术企业：□首次认定（   ）家，□复评（   ）家</w:t>
            </w:r>
          </w:p>
        </w:tc>
      </w:tr>
      <w:tr w14:paraId="77A8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43F8">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013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省级专精特新企业：□首次认定（   ）家，□复评（   ）家</w:t>
            </w:r>
          </w:p>
        </w:tc>
      </w:tr>
      <w:tr w14:paraId="456D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F4DE">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9A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国家专精特新“小巨人”企业：□首次认定（   ）家，□复评（   ）家</w:t>
            </w:r>
          </w:p>
        </w:tc>
      </w:tr>
      <w:tr w14:paraId="40B3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21D1">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0D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省级数字经济核心产业“瞪羚”企业：□新增（      ）家</w:t>
            </w:r>
          </w:p>
        </w:tc>
      </w:tr>
      <w:tr w14:paraId="32C8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2142">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7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省级数字经济核心产业“未来独角兽”企业：□新增（      ）家</w:t>
            </w:r>
          </w:p>
        </w:tc>
      </w:tr>
      <w:tr w14:paraId="590B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E9A6">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5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省级数字经济核心产业“独角兽”企业：□新增（      ）家</w:t>
            </w:r>
          </w:p>
        </w:tc>
      </w:tr>
      <w:tr w14:paraId="2D54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EB32">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A6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注：同一在孵企业获多项资质的，按最高奖励标准执行，不重复计奖</w:t>
            </w:r>
          </w:p>
        </w:tc>
      </w:tr>
      <w:tr w14:paraId="762E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5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B.提质升级奖励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3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□新认定省级             □新认定国家级</w:t>
            </w:r>
          </w:p>
        </w:tc>
      </w:tr>
      <w:tr w14:paraId="29C0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1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C.助企融资奖励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2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□累计≥3家在孵企业获得股权融资额额或银行贷款融资≥500万元</w:t>
            </w:r>
          </w:p>
        </w:tc>
      </w:tr>
      <w:tr w14:paraId="7E3E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0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D.知识产权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创造奖励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93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□新增国内发明专利、软件著作权等自主知识产权≥30件</w:t>
            </w:r>
          </w:p>
        </w:tc>
      </w:tr>
      <w:tr w14:paraId="6F95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F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E.双创大赛奖励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（限额2万元）</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6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□地方赛（      ）家获奖       □全国赛（      ）家获奖</w:t>
            </w:r>
          </w:p>
        </w:tc>
      </w:tr>
      <w:tr w14:paraId="3183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2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F.鼓励留园奖励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（限额3万元）</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3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）家在孵企业毕业1年内被纳入规上（限上）企业统计范围</w:t>
            </w:r>
          </w:p>
        </w:tc>
      </w:tr>
      <w:tr w14:paraId="616C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87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三、提交材料清单</w:t>
            </w:r>
          </w:p>
        </w:tc>
      </w:tr>
      <w:tr w14:paraId="6DCA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8"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5B58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□众创空间运营单位营业执照复印件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□众创空间运营单位纳税征管关系证明文件（如，完税证明）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□市级及以上认定的众创空间资质评估/考核认定结果通知（需为合格及以上）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□行业主管部门对上年度获得荣誉的在孵企业认定的资质相关佐证材料（如，公示文件）（仅奖励A提供）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□上年度众创空间资质评估/考核认定结果通知（仅奖励B提供）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□上年度在孵企业获得股权融资额或银行贷款融资情况及相关佐证材料（仅奖励C提供）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□上年度在孵企业新增知识产权情况及佐证材料（如，发明专利证书等）（仅奖励D提供）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□上年度在孵企业参加双创大赛获奖情况及佐证材料（如，荣誉证书等）（仅奖励E提供）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□上年度毕业未满一年的企业被纳入规上（限上）企业统计范围情况及佐证材料（仅奖励F提供）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□涉及申请奖励的在孵企业和毕业企业，均需提供在孵时间佐证材料（如，首次入驻租赁合同和最新租赁合同）、营业执照及纳税征管关系证明文件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注：以上材料，复印件均需加盖众创空间运营主体公章</w:t>
            </w:r>
          </w:p>
        </w:tc>
      </w:tr>
      <w:tr w14:paraId="3FD7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D9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四、申报单位承诺</w:t>
            </w:r>
          </w:p>
        </w:tc>
      </w:tr>
      <w:tr w14:paraId="7384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0FD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我司承诺：我司为申请福州软件园双创孵化载体建设奖励所提供的数据、证件、证书等有关材料均完整、真实、有效，若有因材料的不真实虚假造成的责任损失由我司全权负责，本公司愿承担相应的法律责任。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法定代表人（签章）：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5223E1B8">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AA7F2F5">
      <w:pPr>
        <w:rPr>
          <w:rFonts w:hint="eastAsia"/>
          <w:lang w:val="en-US" w:eastAsia="zh-CN"/>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8"/>
        <w:gridCol w:w="1650"/>
        <w:gridCol w:w="1935"/>
        <w:gridCol w:w="1815"/>
        <w:gridCol w:w="1680"/>
        <w:gridCol w:w="1831"/>
      </w:tblGrid>
      <w:tr w14:paraId="63E4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589" w:type="dxa"/>
            <w:gridSpan w:val="6"/>
            <w:tcBorders>
              <w:top w:val="nil"/>
              <w:left w:val="nil"/>
              <w:bottom w:val="nil"/>
              <w:right w:val="nil"/>
            </w:tcBorders>
            <w:shd w:val="clear" w:color="auto" w:fill="auto"/>
            <w:noWrap/>
            <w:vAlign w:val="center"/>
          </w:tcPr>
          <w:p w14:paraId="0A6B526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福州软件园双创孵化载体建设奖励申请表（科技企业孵化器）</w:t>
            </w:r>
          </w:p>
        </w:tc>
      </w:tr>
      <w:tr w14:paraId="761E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8A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一、科技企业孵化器基本情况</w:t>
            </w:r>
          </w:p>
        </w:tc>
      </w:tr>
      <w:tr w14:paraId="4CD5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0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孵化器名称</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BA3E">
            <w:pPr>
              <w:jc w:val="center"/>
              <w:rPr>
                <w:rFonts w:hint="eastAsia" w:ascii="宋体" w:hAnsi="宋体" w:eastAsia="宋体" w:cs="宋体"/>
                <w:i w:val="0"/>
                <w:iCs w:val="0"/>
                <w:color w:val="000000"/>
                <w:sz w:val="24"/>
                <w:szCs w:val="24"/>
                <w:u w:val="none"/>
              </w:rPr>
            </w:pPr>
          </w:p>
        </w:tc>
      </w:tr>
      <w:tr w14:paraId="5E20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E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（盖章）</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2B96">
            <w:pPr>
              <w:jc w:val="center"/>
              <w:rPr>
                <w:rFonts w:hint="eastAsia" w:ascii="宋体" w:hAnsi="宋体" w:eastAsia="宋体" w:cs="宋体"/>
                <w:i w:val="0"/>
                <w:iCs w:val="0"/>
                <w:color w:val="000000"/>
                <w:sz w:val="24"/>
                <w:szCs w:val="24"/>
                <w:u w:val="none"/>
              </w:rPr>
            </w:pPr>
          </w:p>
        </w:tc>
      </w:tr>
      <w:tr w14:paraId="2046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认定的孵化器级别</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C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 □省级 □国家级</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8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E719">
            <w:pPr>
              <w:jc w:val="center"/>
              <w:rPr>
                <w:rFonts w:hint="eastAsia" w:ascii="宋体" w:hAnsi="宋体" w:eastAsia="宋体" w:cs="宋体"/>
                <w:i w:val="0"/>
                <w:iCs w:val="0"/>
                <w:color w:val="000000"/>
                <w:sz w:val="24"/>
                <w:szCs w:val="24"/>
                <w:u w:val="none"/>
              </w:rPr>
            </w:pPr>
          </w:p>
        </w:tc>
      </w:tr>
      <w:tr w14:paraId="0A9F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D2DC">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8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社会信用代码</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C1F6">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1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成立时间</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F7E9">
            <w:pPr>
              <w:jc w:val="center"/>
              <w:rPr>
                <w:rFonts w:hint="eastAsia" w:ascii="宋体" w:hAnsi="宋体" w:eastAsia="宋体" w:cs="宋体"/>
                <w:i w:val="0"/>
                <w:iCs w:val="0"/>
                <w:color w:val="000000"/>
                <w:sz w:val="24"/>
                <w:szCs w:val="24"/>
                <w:u w:val="none"/>
              </w:rPr>
            </w:pPr>
          </w:p>
        </w:tc>
      </w:tr>
      <w:tr w14:paraId="3FC8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4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845F">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5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DB7C">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E7D4">
            <w:pPr>
              <w:jc w:val="center"/>
              <w:rPr>
                <w:rFonts w:hint="eastAsia" w:ascii="宋体" w:hAnsi="宋体" w:eastAsia="宋体" w:cs="宋体"/>
                <w:i w:val="0"/>
                <w:iCs w:val="0"/>
                <w:color w:val="000000"/>
                <w:sz w:val="24"/>
                <w:szCs w:val="24"/>
                <w:u w:val="none"/>
              </w:rPr>
            </w:pPr>
          </w:p>
        </w:tc>
      </w:tr>
      <w:tr w14:paraId="6813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7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A6E8">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8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7B4">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F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4E95">
            <w:pPr>
              <w:jc w:val="center"/>
              <w:rPr>
                <w:rFonts w:hint="eastAsia" w:ascii="宋体" w:hAnsi="宋体" w:eastAsia="宋体" w:cs="宋体"/>
                <w:i w:val="0"/>
                <w:iCs w:val="0"/>
                <w:color w:val="000000"/>
                <w:sz w:val="24"/>
                <w:szCs w:val="24"/>
                <w:u w:val="none"/>
              </w:rPr>
            </w:pPr>
          </w:p>
        </w:tc>
      </w:tr>
      <w:tr w14:paraId="14B9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14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二、科技企业孵化器申请奖励</w:t>
            </w:r>
          </w:p>
        </w:tc>
      </w:tr>
      <w:tr w14:paraId="7F38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8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奖励类型</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7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申请内容</w:t>
            </w:r>
          </w:p>
        </w:tc>
      </w:tr>
      <w:tr w14:paraId="6654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A3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A.培育优秀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科技型企业奖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B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当年度新增培育≥5家省科技型中小企业：□是，□否</w:t>
            </w:r>
          </w:p>
        </w:tc>
      </w:tr>
      <w:tr w14:paraId="1833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E813">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C4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国家高新技术企业：□首次认定（      ）家，□复评（      ）家</w:t>
            </w:r>
          </w:p>
        </w:tc>
      </w:tr>
      <w:tr w14:paraId="1B72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22A64">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B92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省级专精特新企业：□首次认定（      ）家，□复评（      ）家</w:t>
            </w:r>
          </w:p>
        </w:tc>
      </w:tr>
      <w:tr w14:paraId="30FA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E048">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4B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国家专精特新“小巨人”企业：□首次认定（      ）家，□复评（      ）家</w:t>
            </w:r>
          </w:p>
        </w:tc>
      </w:tr>
      <w:tr w14:paraId="28CF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DC5F">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CF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省级数字经济核心产业“瞪羚”企业：□新增（      ）家</w:t>
            </w:r>
          </w:p>
        </w:tc>
      </w:tr>
      <w:tr w14:paraId="0D82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407A">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5A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省级数字经济核心产业“未来独角兽”企业：□新增（      ）家</w:t>
            </w:r>
          </w:p>
        </w:tc>
      </w:tr>
      <w:tr w14:paraId="75D5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99F4">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3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省级数字经济核心产业“独角兽”企业：□新增（      ）家</w:t>
            </w:r>
          </w:p>
        </w:tc>
      </w:tr>
      <w:tr w14:paraId="25D8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0368">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1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注：同一在孵企业获多项资质的，按最高奖励标准执行，不重复计奖</w:t>
            </w:r>
          </w:p>
        </w:tc>
      </w:tr>
      <w:tr w14:paraId="2D9C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E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B.提质升级奖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C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□新认定省级             □新认定国家级</w:t>
            </w:r>
          </w:p>
        </w:tc>
      </w:tr>
      <w:tr w14:paraId="3D85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4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C.助企融资奖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4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□累计≥3家在孵企业获得股权融资额或银行贷款融资≥500万元</w:t>
            </w:r>
          </w:p>
        </w:tc>
      </w:tr>
      <w:tr w14:paraId="2352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D.知识产权创造奖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2F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□新增国内发明专利、软件著作权等自主知识产权≥30件</w:t>
            </w:r>
          </w:p>
        </w:tc>
      </w:tr>
      <w:tr w14:paraId="790F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2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E.双创大赛奖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（限额2万元）</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C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□地方赛（      ）家获奖       □全国赛（      ）家获奖</w:t>
            </w:r>
          </w:p>
        </w:tc>
      </w:tr>
      <w:tr w14:paraId="1157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4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F.鼓励留园奖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（限额3万元）</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C5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）家孵化毕业1年内被纳入规上（限上）企业统计范围</w:t>
            </w:r>
          </w:p>
        </w:tc>
      </w:tr>
      <w:tr w14:paraId="7190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B2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三、提交材料清单</w:t>
            </w:r>
          </w:p>
        </w:tc>
      </w:tr>
      <w:tr w14:paraId="251D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A13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□孵化器运营单位营业执照复印件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□孵化器运营单位纳税征管关系证明文件（如，完税证明）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□市级及以上认定的孵化器资质评估/考核认定结果通知（需为合格及以上）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□行业主管部门对上年度获得荣誉的在孵企业认定的资质相关佐证材料（如，公示文件）（仅奖励A提供）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□上年度孵化器资质评估/考核认定结果通知（仅奖励B提供）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□上年度在孵企业获得股权融资额或银行贷款融资情况及相关佐证材料（仅奖励C提供）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□上年度在孵企业新增知识产权情况及佐证材料（如，发明专利证书等）（仅奖励D提供）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□上年度在孵企业参加双创大赛获奖情况及佐证材料（如，荣誉证书等）（仅奖励E提供）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□上年度毕业未满一年的企业被纳入规上（限上）企业统计范围情况及佐证材料（仅奖励F提供）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□涉及申请奖励的在孵企业及毕业企业，均需提供在孵时间佐证材料（如，首次入驻租赁合同和最新租赁合同）、营业执照及纳税征管关系证明文件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注：以上材料，复印件均需加盖孵化器依托单位公章</w:t>
            </w:r>
          </w:p>
        </w:tc>
      </w:tr>
      <w:tr w14:paraId="0F4B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19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四、申报单位承诺</w:t>
            </w:r>
          </w:p>
        </w:tc>
      </w:tr>
      <w:tr w14:paraId="2F79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87C5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我司承诺：我司为申请福州软件园双创孵化载体建设奖励所提供的数据、证件、证书等有关材料均完整、真实、有效，若有因材料的不真实虚假造成的责任损失由我司全权负责，本公司愿承担相应的法律责任。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法定代表人（签章）：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6DBB59C5">
      <w:pPr>
        <w:pStyle w:val="2"/>
        <w:rPr>
          <w:rFonts w:hint="default"/>
          <w:lang w:val="en-US" w:eastAsia="zh-CN"/>
        </w:rPr>
      </w:pPr>
    </w:p>
    <w:p w14:paraId="242CEF93">
      <w:pPr>
        <w:rPr>
          <w:rFonts w:hint="default"/>
          <w:lang w:val="en-US" w:eastAsia="zh-CN"/>
        </w:rPr>
      </w:pPr>
    </w:p>
    <w:p w14:paraId="53E8EC6F">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D4785AA">
      <w:pPr>
        <w:rPr>
          <w:rFonts w:hint="eastAsia"/>
          <w:lang w:val="en-US" w:eastAsia="zh-CN"/>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3"/>
        <w:gridCol w:w="1440"/>
        <w:gridCol w:w="1680"/>
        <w:gridCol w:w="1935"/>
        <w:gridCol w:w="1515"/>
        <w:gridCol w:w="2326"/>
      </w:tblGrid>
      <w:tr w14:paraId="5BA5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589" w:type="dxa"/>
            <w:gridSpan w:val="6"/>
            <w:tcBorders>
              <w:top w:val="nil"/>
              <w:left w:val="nil"/>
              <w:bottom w:val="nil"/>
              <w:right w:val="nil"/>
            </w:tcBorders>
            <w:shd w:val="clear" w:color="auto" w:fill="auto"/>
            <w:noWrap/>
            <w:vAlign w:val="center"/>
          </w:tcPr>
          <w:p w14:paraId="731CE57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福州软件园双创孵化载体建设奖励申请表（加速器）</w:t>
            </w:r>
          </w:p>
        </w:tc>
      </w:tr>
      <w:tr w14:paraId="01C4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E3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一、加速器基本情况</w:t>
            </w:r>
          </w:p>
        </w:tc>
      </w:tr>
      <w:tr w14:paraId="7DFD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6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加速器名称</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0E9F">
            <w:pPr>
              <w:jc w:val="center"/>
              <w:rPr>
                <w:rFonts w:hint="eastAsia" w:ascii="宋体" w:hAnsi="宋体" w:eastAsia="宋体" w:cs="宋体"/>
                <w:i w:val="0"/>
                <w:iCs w:val="0"/>
                <w:color w:val="000000"/>
                <w:sz w:val="24"/>
                <w:szCs w:val="24"/>
                <w:u w:val="none"/>
              </w:rPr>
            </w:pPr>
          </w:p>
        </w:tc>
      </w:tr>
      <w:tr w14:paraId="01FB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B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（盖章）</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545D">
            <w:pPr>
              <w:jc w:val="center"/>
              <w:rPr>
                <w:rFonts w:hint="eastAsia" w:ascii="宋体" w:hAnsi="宋体" w:eastAsia="宋体" w:cs="宋体"/>
                <w:i w:val="0"/>
                <w:iCs w:val="0"/>
                <w:color w:val="000000"/>
                <w:sz w:val="24"/>
                <w:szCs w:val="24"/>
                <w:u w:val="none"/>
              </w:rPr>
            </w:pPr>
          </w:p>
        </w:tc>
      </w:tr>
      <w:tr w14:paraId="0028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2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5FCE">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8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社会信用代码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9ACC">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2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FD87">
            <w:pPr>
              <w:jc w:val="center"/>
              <w:rPr>
                <w:rFonts w:hint="eastAsia" w:ascii="宋体" w:hAnsi="宋体" w:eastAsia="宋体" w:cs="宋体"/>
                <w:i w:val="0"/>
                <w:iCs w:val="0"/>
                <w:color w:val="000000"/>
                <w:sz w:val="24"/>
                <w:szCs w:val="24"/>
                <w:u w:val="none"/>
              </w:rPr>
            </w:pPr>
          </w:p>
        </w:tc>
      </w:tr>
      <w:tr w14:paraId="7806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4CBA">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9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410D">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F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18D1">
            <w:pPr>
              <w:jc w:val="center"/>
              <w:rPr>
                <w:rFonts w:hint="eastAsia" w:ascii="宋体" w:hAnsi="宋体" w:eastAsia="宋体" w:cs="宋体"/>
                <w:i w:val="0"/>
                <w:iCs w:val="0"/>
                <w:color w:val="000000"/>
                <w:sz w:val="24"/>
                <w:szCs w:val="24"/>
                <w:u w:val="none"/>
              </w:rPr>
            </w:pPr>
          </w:p>
        </w:tc>
      </w:tr>
      <w:tr w14:paraId="4DB5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6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0794">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D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61DB">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2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632E">
            <w:pPr>
              <w:jc w:val="center"/>
              <w:rPr>
                <w:rFonts w:hint="eastAsia" w:ascii="宋体" w:hAnsi="宋体" w:eastAsia="宋体" w:cs="宋体"/>
                <w:i w:val="0"/>
                <w:iCs w:val="0"/>
                <w:color w:val="000000"/>
                <w:sz w:val="24"/>
                <w:szCs w:val="24"/>
                <w:u w:val="none"/>
              </w:rPr>
            </w:pPr>
          </w:p>
        </w:tc>
      </w:tr>
      <w:tr w14:paraId="520A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4D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二、加速器申请奖励</w:t>
            </w:r>
          </w:p>
        </w:tc>
      </w:tr>
      <w:tr w14:paraId="2A55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A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奖励类型</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E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申请内容</w:t>
            </w:r>
          </w:p>
        </w:tc>
      </w:tr>
      <w:tr w14:paraId="1E2F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DB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A.培育优秀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科技型企业奖</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5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当年度新增培育≥5家省科技型中小企业：□是，□否</w:t>
            </w:r>
          </w:p>
        </w:tc>
      </w:tr>
      <w:tr w14:paraId="4DB6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A7B3">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A8E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国家高新技术企业：□首次认定（      ）家，□复评（      ）家</w:t>
            </w:r>
          </w:p>
        </w:tc>
      </w:tr>
      <w:tr w14:paraId="3C42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1872">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16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省级专精特新企业：□首次认定（      ）家，□复评（      ）家</w:t>
            </w:r>
          </w:p>
        </w:tc>
      </w:tr>
      <w:tr w14:paraId="57AB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9645B">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7E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国家专精特新“小巨人”企业：□首次认定（      ）家，□复评（      ）家</w:t>
            </w:r>
          </w:p>
        </w:tc>
      </w:tr>
      <w:tr w14:paraId="022E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F826">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96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省级数字经济核心产业“瞪羚”企业：□新增（      ）家</w:t>
            </w:r>
          </w:p>
        </w:tc>
      </w:tr>
      <w:tr w14:paraId="4598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3BBE">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D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省级数字经济核心产业“未来独角兽”企业：□新增（      ）家</w:t>
            </w:r>
          </w:p>
        </w:tc>
      </w:tr>
      <w:tr w14:paraId="4F36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17B21">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27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省级数字经济核心产业“独角兽”企业：□新增（      ）家</w:t>
            </w:r>
          </w:p>
        </w:tc>
      </w:tr>
      <w:tr w14:paraId="68A1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4C74">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AC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注：同一在孵企业获多项资质的，按最高奖励标准执行，不重复计奖</w:t>
            </w:r>
          </w:p>
        </w:tc>
      </w:tr>
      <w:tr w14:paraId="789D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3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C.助企融资奖</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C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□累计≥3家在孵企业获得股权融资额或银行贷款融资≥500万元</w:t>
            </w:r>
          </w:p>
        </w:tc>
      </w:tr>
      <w:tr w14:paraId="1263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D.知识产权创造奖</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A0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□新增国内发明专利、软件著作权等自主知识产权≥30件</w:t>
            </w:r>
          </w:p>
        </w:tc>
      </w:tr>
      <w:tr w14:paraId="1540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E.双创大赛奖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（限额2万元）</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7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□地方赛（      ）家获奖       □全国赛（      ）家获奖</w:t>
            </w:r>
          </w:p>
        </w:tc>
      </w:tr>
      <w:tr w14:paraId="521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A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F.鼓励留园奖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（限额3万元）</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）家在孵企业上年度被纳入规上（限上）企业统计范围</w:t>
            </w:r>
          </w:p>
        </w:tc>
      </w:tr>
      <w:tr w14:paraId="3098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05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三、提交材料清单</w:t>
            </w:r>
          </w:p>
        </w:tc>
      </w:tr>
      <w:tr w14:paraId="648C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3E9F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□加速器运营单位营业执照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□加速器运营单位纳税征管关系证明文件（如，完税证明）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□行业主管部门对上年度获得荣誉的在孵企业认定的资质相关佐证材料（如，公示文件）（仅奖励A提供）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□上年度在孵企业获得股权融资额或银行贷款融资情况及相关佐证材料（仅奖励B提供）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□上年度在孵企业新增知识产权情况及佐证材料（如，发明专利证书等）（仅奖励C提供）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□上年度在孵企业参加双创大赛获奖情况及佐证材料（如，荣誉证书等）（仅奖励D提供）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□上年度在孵企业被纳入规上（限上）企业统计范围情况及佐证材料（仅奖励E提供）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□涉及申请奖励的在孵企业，均需提供在孵时间佐证材料（如，首次入驻租赁合同和最新租赁合同）、营业执照及纳税征管关系证明文件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注：以上材料，复印件均需加盖加速器依托单位公章</w:t>
            </w:r>
          </w:p>
        </w:tc>
      </w:tr>
      <w:tr w14:paraId="7348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35DD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四、申报单位承诺</w:t>
            </w:r>
          </w:p>
        </w:tc>
      </w:tr>
      <w:tr w14:paraId="4DB3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E1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我司承诺：我司为申请福州软件园双创孵化载体建设奖励所提供的数据、证件、证书等有关材料均完整、真实、有效，若有因材料的不真实虚假造成的责任损失由我司全权负责，本公司愿承担相应的法律责任。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法定代表人（签章）：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705BE33E">
      <w:pPr>
        <w:pStyle w:val="2"/>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85B8F"/>
    <w:rsid w:val="390B3D3A"/>
    <w:rsid w:val="53AF2026"/>
    <w:rsid w:val="615B5C22"/>
    <w:rsid w:val="639E1BB2"/>
    <w:rsid w:val="6F3E2E25"/>
    <w:rsid w:val="75C85B8F"/>
    <w:rsid w:val="764B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4561</Words>
  <Characters>4601</Characters>
  <Lines>0</Lines>
  <Paragraphs>0</Paragraphs>
  <TotalTime>1</TotalTime>
  <ScaleCrop>false</ScaleCrop>
  <LinksUpToDate>false</LinksUpToDate>
  <CharactersWithSpaces>5184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2025-06-19T01:25:00Z</dcterms:created>
  <dc:creator>Administrator</dc:creator>
  <cp:lastModifiedBy>项涛</cp:lastModifiedBy>
  <dcterms:modified xsi:type="dcterms:W3CDTF">2025-07-24T02:31:04Z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38B2CEEE9BD94A0185139082EE46A859_13</vt:lpwstr>
  </property>
  <property fmtid="{D5CDD505-2E9C-101B-9397-08002B2CF9AE}" pid="4" name="KSOTemplateDocerSaveRecord">
    <vt:lpwstr>eyJoZGlkIjoiNGMyMzA0Y2E2YTg5NTE5M2FkMWMyZWY1YzMxYzFiZWYiLCJ1c2VySWQiOiI2MDAxNDc5MDIifQ==</vt:lpwstr>
  </property>
</Properties>
</file>