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EFD59A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eastAsia" w:ascii="方正仿宋_GB2312" w:hAnsi="方正仿宋_GB2312" w:eastAsia="方正仿宋_GB2312" w:cs="方正仿宋_GB2312"/>
          <w:kern w:val="2"/>
          <w:sz w:val="30"/>
          <w:szCs w:val="30"/>
          <w:lang w:eastAsia="zh-CN"/>
        </w:rPr>
      </w:pPr>
    </w:p>
    <w:p w14:paraId="212A3653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eastAsia" w:ascii="方正仿宋_GB2312" w:hAnsi="方正仿宋_GB2312" w:eastAsia="方正仿宋_GB2312" w:cs="方正仿宋_GB2312"/>
          <w:kern w:val="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2"/>
          <w:sz w:val="30"/>
          <w:szCs w:val="30"/>
          <w:lang w:eastAsia="zh-CN"/>
        </w:rPr>
        <w:t>附件</w:t>
      </w:r>
      <w:r>
        <w:rPr>
          <w:rFonts w:hint="eastAsia" w:ascii="方正仿宋_GB2312" w:hAnsi="方正仿宋_GB2312" w:eastAsia="方正仿宋_GB2312" w:cs="方正仿宋_GB2312"/>
          <w:kern w:val="2"/>
          <w:sz w:val="30"/>
          <w:szCs w:val="30"/>
          <w:lang w:val="en-US" w:eastAsia="zh-CN"/>
        </w:rPr>
        <w:t>3</w:t>
      </w:r>
    </w:p>
    <w:p w14:paraId="73DB04F9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eastAsia" w:ascii="方正仿宋_GB2312" w:hAnsi="方正仿宋_GB2312" w:eastAsia="方正仿宋_GB2312" w:cs="方正仿宋_GB2312"/>
          <w:b/>
          <w:bCs/>
          <w:kern w:val="2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b/>
          <w:bCs/>
          <w:kern w:val="2"/>
          <w:sz w:val="36"/>
          <w:szCs w:val="36"/>
          <w:lang w:val="en-US" w:eastAsia="zh-CN"/>
        </w:rPr>
        <w:t>项目组成员表</w:t>
      </w:r>
    </w:p>
    <w:p w14:paraId="6D4AB01F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eastAsia" w:ascii="方正仿宋_GB2312" w:hAnsi="方正仿宋_GB2312" w:eastAsia="方正仿宋_GB2312" w:cs="方正仿宋_GB2312"/>
          <w:kern w:val="2"/>
          <w:sz w:val="30"/>
          <w:szCs w:val="30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1"/>
        <w:gridCol w:w="1551"/>
        <w:gridCol w:w="1612"/>
        <w:gridCol w:w="1801"/>
        <w:gridCol w:w="1467"/>
        <w:gridCol w:w="1140"/>
      </w:tblGrid>
      <w:tr w14:paraId="1DA45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noWrap w:val="0"/>
            <w:vAlign w:val="center"/>
          </w:tcPr>
          <w:p w14:paraId="43C45AE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  <w:t>序号</w:t>
            </w:r>
          </w:p>
        </w:tc>
        <w:tc>
          <w:tcPr>
            <w:tcW w:w="1595" w:type="dxa"/>
            <w:noWrap w:val="0"/>
            <w:vAlign w:val="center"/>
          </w:tcPr>
          <w:p w14:paraId="65C5649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  <w:t>姓名</w:t>
            </w:r>
          </w:p>
        </w:tc>
        <w:tc>
          <w:tcPr>
            <w:tcW w:w="1659" w:type="dxa"/>
            <w:noWrap w:val="0"/>
            <w:vAlign w:val="center"/>
          </w:tcPr>
          <w:p w14:paraId="07F2D96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  <w:t>从事专业</w:t>
            </w:r>
          </w:p>
        </w:tc>
        <w:tc>
          <w:tcPr>
            <w:tcW w:w="1856" w:type="dxa"/>
            <w:noWrap w:val="0"/>
            <w:vAlign w:val="center"/>
          </w:tcPr>
          <w:p w14:paraId="6FC101A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  <w:t>毕业学校</w:t>
            </w:r>
          </w:p>
          <w:p w14:paraId="4A66E77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  <w:t>及专业</w:t>
            </w:r>
          </w:p>
        </w:tc>
        <w:tc>
          <w:tcPr>
            <w:tcW w:w="1507" w:type="dxa"/>
            <w:noWrap w:val="0"/>
            <w:vAlign w:val="center"/>
          </w:tcPr>
          <w:p w14:paraId="39F78C8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  <w:t>担任职务</w:t>
            </w:r>
          </w:p>
        </w:tc>
        <w:tc>
          <w:tcPr>
            <w:tcW w:w="1166" w:type="dxa"/>
            <w:noWrap w:val="0"/>
            <w:vAlign w:val="center"/>
          </w:tcPr>
          <w:p w14:paraId="612A8C9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  <w:t>技术等级</w:t>
            </w:r>
          </w:p>
        </w:tc>
      </w:tr>
      <w:tr w14:paraId="29D47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noWrap w:val="0"/>
            <w:vAlign w:val="top"/>
          </w:tcPr>
          <w:p w14:paraId="3A925CF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595" w:type="dxa"/>
            <w:noWrap w:val="0"/>
            <w:vAlign w:val="top"/>
          </w:tcPr>
          <w:p w14:paraId="3E624CC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659" w:type="dxa"/>
            <w:noWrap w:val="0"/>
            <w:vAlign w:val="top"/>
          </w:tcPr>
          <w:p w14:paraId="2DE2143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856" w:type="dxa"/>
            <w:noWrap w:val="0"/>
            <w:vAlign w:val="top"/>
          </w:tcPr>
          <w:p w14:paraId="02B4358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507" w:type="dxa"/>
            <w:noWrap w:val="0"/>
            <w:vAlign w:val="top"/>
          </w:tcPr>
          <w:p w14:paraId="3BF2668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166" w:type="dxa"/>
            <w:noWrap w:val="0"/>
            <w:vAlign w:val="top"/>
          </w:tcPr>
          <w:p w14:paraId="2C879AB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</w:tr>
      <w:tr w14:paraId="2F5E3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noWrap w:val="0"/>
            <w:vAlign w:val="top"/>
          </w:tcPr>
          <w:p w14:paraId="06F0B64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595" w:type="dxa"/>
            <w:noWrap w:val="0"/>
            <w:vAlign w:val="top"/>
          </w:tcPr>
          <w:p w14:paraId="47A7DCC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659" w:type="dxa"/>
            <w:noWrap w:val="0"/>
            <w:vAlign w:val="top"/>
          </w:tcPr>
          <w:p w14:paraId="2557DD5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856" w:type="dxa"/>
            <w:noWrap w:val="0"/>
            <w:vAlign w:val="top"/>
          </w:tcPr>
          <w:p w14:paraId="418113F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507" w:type="dxa"/>
            <w:noWrap w:val="0"/>
            <w:vAlign w:val="top"/>
          </w:tcPr>
          <w:p w14:paraId="1CF901F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166" w:type="dxa"/>
            <w:noWrap w:val="0"/>
            <w:vAlign w:val="top"/>
          </w:tcPr>
          <w:p w14:paraId="0867656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</w:tr>
      <w:tr w14:paraId="4EF7E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noWrap w:val="0"/>
            <w:vAlign w:val="top"/>
          </w:tcPr>
          <w:p w14:paraId="0068F1C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595" w:type="dxa"/>
            <w:noWrap w:val="0"/>
            <w:vAlign w:val="top"/>
          </w:tcPr>
          <w:p w14:paraId="223AF23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659" w:type="dxa"/>
            <w:noWrap w:val="0"/>
            <w:vAlign w:val="top"/>
          </w:tcPr>
          <w:p w14:paraId="3D9F820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856" w:type="dxa"/>
            <w:noWrap w:val="0"/>
            <w:vAlign w:val="top"/>
          </w:tcPr>
          <w:p w14:paraId="71A43B1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507" w:type="dxa"/>
            <w:noWrap w:val="0"/>
            <w:vAlign w:val="top"/>
          </w:tcPr>
          <w:p w14:paraId="5D92B89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166" w:type="dxa"/>
            <w:noWrap w:val="0"/>
            <w:vAlign w:val="top"/>
          </w:tcPr>
          <w:p w14:paraId="7DD1C36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</w:tr>
      <w:tr w14:paraId="7CDCB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noWrap w:val="0"/>
            <w:vAlign w:val="top"/>
          </w:tcPr>
          <w:p w14:paraId="5DE0448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595" w:type="dxa"/>
            <w:noWrap w:val="0"/>
            <w:vAlign w:val="top"/>
          </w:tcPr>
          <w:p w14:paraId="5AB136A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659" w:type="dxa"/>
            <w:noWrap w:val="0"/>
            <w:vAlign w:val="top"/>
          </w:tcPr>
          <w:p w14:paraId="07FF7AB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856" w:type="dxa"/>
            <w:noWrap w:val="0"/>
            <w:vAlign w:val="top"/>
          </w:tcPr>
          <w:p w14:paraId="40AB285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507" w:type="dxa"/>
            <w:noWrap w:val="0"/>
            <w:vAlign w:val="top"/>
          </w:tcPr>
          <w:p w14:paraId="00AA349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166" w:type="dxa"/>
            <w:noWrap w:val="0"/>
            <w:vAlign w:val="top"/>
          </w:tcPr>
          <w:p w14:paraId="1303A43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</w:tr>
      <w:tr w14:paraId="66059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noWrap w:val="0"/>
            <w:vAlign w:val="top"/>
          </w:tcPr>
          <w:p w14:paraId="796C3F4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595" w:type="dxa"/>
            <w:noWrap w:val="0"/>
            <w:vAlign w:val="top"/>
          </w:tcPr>
          <w:p w14:paraId="1C73E70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659" w:type="dxa"/>
            <w:noWrap w:val="0"/>
            <w:vAlign w:val="top"/>
          </w:tcPr>
          <w:p w14:paraId="4BF4C5D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856" w:type="dxa"/>
            <w:noWrap w:val="0"/>
            <w:vAlign w:val="top"/>
          </w:tcPr>
          <w:p w14:paraId="599AB23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507" w:type="dxa"/>
            <w:noWrap w:val="0"/>
            <w:vAlign w:val="top"/>
          </w:tcPr>
          <w:p w14:paraId="0935D18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166" w:type="dxa"/>
            <w:noWrap w:val="0"/>
            <w:vAlign w:val="top"/>
          </w:tcPr>
          <w:p w14:paraId="266C52A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</w:tr>
      <w:tr w14:paraId="78323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noWrap w:val="0"/>
            <w:vAlign w:val="top"/>
          </w:tcPr>
          <w:p w14:paraId="0984D14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595" w:type="dxa"/>
            <w:noWrap w:val="0"/>
            <w:vAlign w:val="top"/>
          </w:tcPr>
          <w:p w14:paraId="3810971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659" w:type="dxa"/>
            <w:noWrap w:val="0"/>
            <w:vAlign w:val="top"/>
          </w:tcPr>
          <w:p w14:paraId="6AB5E86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856" w:type="dxa"/>
            <w:noWrap w:val="0"/>
            <w:vAlign w:val="top"/>
          </w:tcPr>
          <w:p w14:paraId="26F9298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507" w:type="dxa"/>
            <w:noWrap w:val="0"/>
            <w:vAlign w:val="top"/>
          </w:tcPr>
          <w:p w14:paraId="4DC590E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166" w:type="dxa"/>
            <w:noWrap w:val="0"/>
            <w:vAlign w:val="top"/>
          </w:tcPr>
          <w:p w14:paraId="1C38407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</w:tr>
      <w:tr w14:paraId="7772A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noWrap w:val="0"/>
            <w:vAlign w:val="top"/>
          </w:tcPr>
          <w:p w14:paraId="2A011EE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595" w:type="dxa"/>
            <w:noWrap w:val="0"/>
            <w:vAlign w:val="top"/>
          </w:tcPr>
          <w:p w14:paraId="051AA62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659" w:type="dxa"/>
            <w:noWrap w:val="0"/>
            <w:vAlign w:val="top"/>
          </w:tcPr>
          <w:p w14:paraId="0558872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856" w:type="dxa"/>
            <w:noWrap w:val="0"/>
            <w:vAlign w:val="top"/>
          </w:tcPr>
          <w:p w14:paraId="6571DDB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507" w:type="dxa"/>
            <w:noWrap w:val="0"/>
            <w:vAlign w:val="top"/>
          </w:tcPr>
          <w:p w14:paraId="35BB8E6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166" w:type="dxa"/>
            <w:noWrap w:val="0"/>
            <w:vAlign w:val="top"/>
          </w:tcPr>
          <w:p w14:paraId="3DF46A7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</w:tr>
      <w:tr w14:paraId="10BD8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noWrap w:val="0"/>
            <w:vAlign w:val="top"/>
          </w:tcPr>
          <w:p w14:paraId="19D56BE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595" w:type="dxa"/>
            <w:noWrap w:val="0"/>
            <w:vAlign w:val="top"/>
          </w:tcPr>
          <w:p w14:paraId="1B6EA3B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659" w:type="dxa"/>
            <w:noWrap w:val="0"/>
            <w:vAlign w:val="top"/>
          </w:tcPr>
          <w:p w14:paraId="4850170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856" w:type="dxa"/>
            <w:noWrap w:val="0"/>
            <w:vAlign w:val="top"/>
          </w:tcPr>
          <w:p w14:paraId="6D29BC9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507" w:type="dxa"/>
            <w:noWrap w:val="0"/>
            <w:vAlign w:val="top"/>
          </w:tcPr>
          <w:p w14:paraId="07BC607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166" w:type="dxa"/>
            <w:noWrap w:val="0"/>
            <w:vAlign w:val="top"/>
          </w:tcPr>
          <w:p w14:paraId="236E7A4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</w:tr>
      <w:tr w14:paraId="4B523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noWrap w:val="0"/>
            <w:vAlign w:val="top"/>
          </w:tcPr>
          <w:p w14:paraId="3585291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595" w:type="dxa"/>
            <w:noWrap w:val="0"/>
            <w:vAlign w:val="top"/>
          </w:tcPr>
          <w:p w14:paraId="28E7913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659" w:type="dxa"/>
            <w:noWrap w:val="0"/>
            <w:vAlign w:val="top"/>
          </w:tcPr>
          <w:p w14:paraId="200E762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856" w:type="dxa"/>
            <w:noWrap w:val="0"/>
            <w:vAlign w:val="top"/>
          </w:tcPr>
          <w:p w14:paraId="59BE64C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507" w:type="dxa"/>
            <w:noWrap w:val="0"/>
            <w:vAlign w:val="top"/>
          </w:tcPr>
          <w:p w14:paraId="6FC3EDE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166" w:type="dxa"/>
            <w:noWrap w:val="0"/>
            <w:vAlign w:val="top"/>
          </w:tcPr>
          <w:p w14:paraId="243BA0F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</w:tr>
      <w:tr w14:paraId="325A7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noWrap w:val="0"/>
            <w:vAlign w:val="top"/>
          </w:tcPr>
          <w:p w14:paraId="5EBD4F2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595" w:type="dxa"/>
            <w:noWrap w:val="0"/>
            <w:vAlign w:val="top"/>
          </w:tcPr>
          <w:p w14:paraId="520B938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659" w:type="dxa"/>
            <w:noWrap w:val="0"/>
            <w:vAlign w:val="top"/>
          </w:tcPr>
          <w:p w14:paraId="171BB97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856" w:type="dxa"/>
            <w:noWrap w:val="0"/>
            <w:vAlign w:val="top"/>
          </w:tcPr>
          <w:p w14:paraId="4B9DB16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507" w:type="dxa"/>
            <w:noWrap w:val="0"/>
            <w:vAlign w:val="top"/>
          </w:tcPr>
          <w:p w14:paraId="7A9AE38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166" w:type="dxa"/>
            <w:noWrap w:val="0"/>
            <w:vAlign w:val="top"/>
          </w:tcPr>
          <w:p w14:paraId="0859B1E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</w:tr>
      <w:tr w14:paraId="3E770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noWrap w:val="0"/>
            <w:vAlign w:val="top"/>
          </w:tcPr>
          <w:p w14:paraId="43378CE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595" w:type="dxa"/>
            <w:noWrap w:val="0"/>
            <w:vAlign w:val="top"/>
          </w:tcPr>
          <w:p w14:paraId="7631192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659" w:type="dxa"/>
            <w:noWrap w:val="0"/>
            <w:vAlign w:val="top"/>
          </w:tcPr>
          <w:p w14:paraId="7F2A761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856" w:type="dxa"/>
            <w:noWrap w:val="0"/>
            <w:vAlign w:val="top"/>
          </w:tcPr>
          <w:p w14:paraId="60CB157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507" w:type="dxa"/>
            <w:noWrap w:val="0"/>
            <w:vAlign w:val="top"/>
          </w:tcPr>
          <w:p w14:paraId="204595D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166" w:type="dxa"/>
            <w:noWrap w:val="0"/>
            <w:vAlign w:val="top"/>
          </w:tcPr>
          <w:p w14:paraId="6F47676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</w:tr>
      <w:tr w14:paraId="18249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noWrap w:val="0"/>
            <w:vAlign w:val="top"/>
          </w:tcPr>
          <w:p w14:paraId="430B0B9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595" w:type="dxa"/>
            <w:noWrap w:val="0"/>
            <w:vAlign w:val="top"/>
          </w:tcPr>
          <w:p w14:paraId="4649E72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659" w:type="dxa"/>
            <w:noWrap w:val="0"/>
            <w:vAlign w:val="top"/>
          </w:tcPr>
          <w:p w14:paraId="0CEC23F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856" w:type="dxa"/>
            <w:noWrap w:val="0"/>
            <w:vAlign w:val="top"/>
          </w:tcPr>
          <w:p w14:paraId="47A2682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507" w:type="dxa"/>
            <w:noWrap w:val="0"/>
            <w:vAlign w:val="top"/>
          </w:tcPr>
          <w:p w14:paraId="4892BF7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166" w:type="dxa"/>
            <w:noWrap w:val="0"/>
            <w:vAlign w:val="top"/>
          </w:tcPr>
          <w:p w14:paraId="2A12DD1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</w:tr>
      <w:tr w14:paraId="5AB3E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noWrap w:val="0"/>
            <w:vAlign w:val="top"/>
          </w:tcPr>
          <w:p w14:paraId="69E1498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595" w:type="dxa"/>
            <w:noWrap w:val="0"/>
            <w:vAlign w:val="top"/>
          </w:tcPr>
          <w:p w14:paraId="07631FF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659" w:type="dxa"/>
            <w:noWrap w:val="0"/>
            <w:vAlign w:val="top"/>
          </w:tcPr>
          <w:p w14:paraId="21AC64B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856" w:type="dxa"/>
            <w:noWrap w:val="0"/>
            <w:vAlign w:val="top"/>
          </w:tcPr>
          <w:p w14:paraId="350FA47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507" w:type="dxa"/>
            <w:noWrap w:val="0"/>
            <w:vAlign w:val="top"/>
          </w:tcPr>
          <w:p w14:paraId="08CA900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166" w:type="dxa"/>
            <w:noWrap w:val="0"/>
            <w:vAlign w:val="top"/>
          </w:tcPr>
          <w:p w14:paraId="297BAD3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</w:tr>
      <w:tr w14:paraId="6EE2F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noWrap w:val="0"/>
            <w:vAlign w:val="top"/>
          </w:tcPr>
          <w:p w14:paraId="4B9CE44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595" w:type="dxa"/>
            <w:noWrap w:val="0"/>
            <w:vAlign w:val="top"/>
          </w:tcPr>
          <w:p w14:paraId="1BF6196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659" w:type="dxa"/>
            <w:noWrap w:val="0"/>
            <w:vAlign w:val="top"/>
          </w:tcPr>
          <w:p w14:paraId="2CF2B2A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856" w:type="dxa"/>
            <w:noWrap w:val="0"/>
            <w:vAlign w:val="top"/>
          </w:tcPr>
          <w:p w14:paraId="08BABF2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507" w:type="dxa"/>
            <w:noWrap w:val="0"/>
            <w:vAlign w:val="top"/>
          </w:tcPr>
          <w:p w14:paraId="01080FD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166" w:type="dxa"/>
            <w:noWrap w:val="0"/>
            <w:vAlign w:val="top"/>
          </w:tcPr>
          <w:p w14:paraId="6A36EA1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eastAsia="zh-CN"/>
              </w:rPr>
            </w:pPr>
          </w:p>
        </w:tc>
      </w:tr>
    </w:tbl>
    <w:p w14:paraId="2F1526A4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5449" w:leftChars="2166" w:hanging="900" w:hangingChars="300"/>
        <w:jc w:val="both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</w:p>
    <w:p w14:paraId="1A0BBE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</w:p>
    <w:p w14:paraId="507A60B3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445F89F2-4D39-4416-9E38-CBD0EFBE5D9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D1FFCD38-E444-45AC-A366-1ECE04D6FFF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4401BC"/>
    <w:rsid w:val="6A440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4">
    <w:name w:val="Table Grid"/>
    <w:basedOn w:val="3"/>
    <w:unhideWhenUsed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2026-10-14T01:10:00Z</dcterms:created>
  <dc:creator>林</dc:creator>
  <cp:lastModifiedBy>林</cp:lastModifiedBy>
  <dcterms:modified xsi:type="dcterms:W3CDTF">2026-10-14T01:12:50Z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90F8B740FE2049CC972D2CAE16B75FBB_11</vt:lpwstr>
  </property>
  <property fmtid="{D5CDD505-2E9C-101B-9397-08002B2CF9AE}" pid="4" name="KSOTemplateDocerSaveRecord">
    <vt:lpwstr>eyJoZGlkIjoiODE1NGUyYTUzOThhNDc2NDFiYTBhNTI0ZWVkM2E5ZDciLCJ1c2VySWQiOiI2MTg5MDAwNTAifQ==</vt:lpwstr>
  </property>
</Properties>
</file>