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before="100" w:after="100" w:line="560" w:lineRule="exact"/>
        <w:jc w:val="center"/>
        <w:rPr>
          <w:rFonts w:hint="eastAsia" w:hAnsi="_5b8b_4f53" w:cs="宋体"/>
          <w:b/>
          <w:bCs/>
          <w:kern w:val="0"/>
          <w:sz w:val="52"/>
          <w:szCs w:val="52"/>
        </w:rPr>
      </w:pPr>
    </w:p>
    <w:p>
      <w:pPr>
        <w:widowControl/>
        <w:shd w:val="clear" w:color="auto" w:fill="FFFFFF"/>
        <w:snapToGrid w:val="0"/>
        <w:spacing w:before="100" w:after="100" w:line="560" w:lineRule="exact"/>
        <w:jc w:val="center"/>
        <w:rPr>
          <w:rFonts w:eastAsia="Times New Roman"/>
          <w:b/>
          <w:bCs/>
          <w:kern w:val="0"/>
          <w:sz w:val="52"/>
          <w:szCs w:val="52"/>
        </w:rPr>
      </w:pPr>
      <w:bookmarkStart w:id="0" w:name="_GoBack"/>
      <w:r>
        <w:rPr>
          <w:rFonts w:hint="eastAsia" w:hAnsi="_5b8b_4f53" w:cs="宋体"/>
          <w:b/>
          <w:bCs/>
          <w:kern w:val="0"/>
          <w:sz w:val="52"/>
          <w:szCs w:val="52"/>
        </w:rPr>
        <w:t>投标报价函</w:t>
      </w:r>
    </w:p>
    <w:bookmarkEnd w:id="0"/>
    <w:p>
      <w:pPr>
        <w:widowControl/>
        <w:shd w:val="clear" w:color="auto" w:fill="FFFFFF"/>
        <w:snapToGrid w:val="0"/>
        <w:spacing w:before="100" w:after="100" w:line="560" w:lineRule="exact"/>
        <w:rPr>
          <w:rFonts w:eastAsia="Times New Roman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spacing w:before="100" w:after="100" w:line="560" w:lineRule="exact"/>
        <w:rPr>
          <w:rFonts w:eastAsia="Times New Roman"/>
          <w:kern w:val="0"/>
          <w:sz w:val="28"/>
          <w:szCs w:val="28"/>
        </w:rPr>
      </w:pPr>
      <w:r>
        <w:rPr>
          <w:rFonts w:hint="eastAsia" w:ascii="宋体" w:hAnsi="宋体" w:cs="仿宋"/>
          <w:color w:val="333333"/>
          <w:kern w:val="0"/>
          <w:sz w:val="28"/>
          <w:szCs w:val="28"/>
        </w:rPr>
        <w:t>福州市鼓楼区建设投资管理中心</w:t>
      </w:r>
      <w:r>
        <w:rPr>
          <w:rFonts w:hint="eastAsia" w:hAnsi="_5b8b_4f53" w:cs="宋体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spacing w:after="150" w:line="560" w:lineRule="exact"/>
        <w:ind w:firstLine="560" w:firstLineChars="200"/>
        <w:jc w:val="left"/>
        <w:rPr>
          <w:rFonts w:ascii="宋体" w:cs="宋体"/>
          <w:color w:val="333333"/>
          <w:sz w:val="24"/>
        </w:rPr>
      </w:pPr>
      <w:r>
        <w:rPr>
          <w:rFonts w:hint="eastAsia" w:ascii="宋体" w:hAnsi="宋体" w:cs="仿宋"/>
          <w:color w:val="333333"/>
          <w:kern w:val="0"/>
          <w:sz w:val="28"/>
          <w:szCs w:val="28"/>
        </w:rPr>
        <w:t>我公司参加贵单位</w:t>
      </w:r>
      <w:r>
        <w:rPr>
          <w:rFonts w:hint="eastAsia" w:ascii="宋体" w:hAnsi="宋体" w:eastAsia="宋体" w:cs="仿宋"/>
          <w:color w:val="333333"/>
          <w:kern w:val="0"/>
          <w:sz w:val="28"/>
          <w:szCs w:val="28"/>
          <w:lang w:val="en-US" w:eastAsia="zh-CN"/>
        </w:rPr>
        <w:t>组织的古乐路旧改地块一涉及温泉宿舍南侧围墙修缮工程</w:t>
      </w:r>
      <w:r>
        <w:rPr>
          <w:rFonts w:hint="eastAsia" w:ascii="宋体" w:hAnsi="宋体" w:eastAsia="宋体" w:cs="仿宋"/>
          <w:color w:val="333333"/>
          <w:kern w:val="0"/>
          <w:sz w:val="28"/>
          <w:szCs w:val="28"/>
        </w:rPr>
        <w:t>公开</w:t>
      </w:r>
      <w:r>
        <w:rPr>
          <w:rFonts w:hint="eastAsia" w:ascii="宋体" w:hAnsi="宋体" w:cs="仿宋"/>
          <w:color w:val="333333"/>
          <w:kern w:val="0"/>
          <w:sz w:val="28"/>
          <w:szCs w:val="28"/>
        </w:rPr>
        <w:t>招标</w:t>
      </w:r>
      <w:r>
        <w:rPr>
          <w:rFonts w:ascii="宋体" w:hAnsi="宋体" w:cs="仿宋"/>
          <w:color w:val="333333"/>
          <w:kern w:val="0"/>
          <w:sz w:val="28"/>
          <w:szCs w:val="28"/>
        </w:rPr>
        <w:t>，愿</w:t>
      </w:r>
      <w:r>
        <w:rPr>
          <w:rFonts w:hint="eastAsia" w:ascii="宋体" w:hAnsi="宋体" w:cs="仿宋"/>
          <w:color w:val="333333"/>
          <w:kern w:val="0"/>
          <w:sz w:val="28"/>
          <w:szCs w:val="28"/>
        </w:rPr>
        <w:t>以下浮率</w:t>
      </w:r>
      <w:r>
        <w:rPr>
          <w:rFonts w:hint="eastAsia" w:ascii="宋体" w:hAnsi="宋体" w:cs="仿宋"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仿宋"/>
          <w:color w:val="333333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仿宋"/>
          <w:color w:val="333333"/>
          <w:kern w:val="0"/>
          <w:sz w:val="28"/>
          <w:szCs w:val="28"/>
          <w:u w:val="single"/>
        </w:rPr>
        <w:t xml:space="preserve">% </w:t>
      </w:r>
      <w:r>
        <w:rPr>
          <w:rFonts w:hint="eastAsia" w:ascii="宋体" w:hAnsi="宋体" w:cs="仿宋"/>
          <w:color w:val="333333"/>
          <w:kern w:val="0"/>
          <w:sz w:val="28"/>
          <w:szCs w:val="28"/>
        </w:rPr>
        <w:t>计取该项目的结算造价。</w:t>
      </w:r>
    </w:p>
    <w:p>
      <w:pPr>
        <w:widowControl/>
        <w:shd w:val="clear" w:color="auto" w:fill="FFFFFF"/>
        <w:snapToGrid w:val="0"/>
        <w:spacing w:before="100" w:after="100" w:line="560" w:lineRule="exact"/>
        <w:ind w:firstLine="700" w:firstLineChars="250"/>
        <w:rPr>
          <w:rFonts w:eastAsia="Times New Roman"/>
          <w:kern w:val="0"/>
          <w:sz w:val="28"/>
          <w:szCs w:val="28"/>
        </w:rPr>
      </w:pPr>
      <w:r>
        <w:rPr>
          <w:rFonts w:hint="eastAsia" w:hAnsi="_5b8b_4f53" w:cs="宋体"/>
          <w:kern w:val="0"/>
          <w:sz w:val="28"/>
          <w:szCs w:val="28"/>
        </w:rPr>
        <w:t>专致此函</w:t>
      </w:r>
    </w:p>
    <w:p>
      <w:pPr>
        <w:widowControl/>
        <w:shd w:val="clear" w:color="auto" w:fill="FFFFFF"/>
        <w:snapToGrid w:val="0"/>
        <w:spacing w:before="100" w:after="100" w:line="560" w:lineRule="exact"/>
        <w:rPr>
          <w:rFonts w:eastAsia="Times New Roman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spacing w:before="100" w:after="100" w:line="560" w:lineRule="exact"/>
        <w:ind w:firstLine="4340" w:firstLineChars="1550"/>
        <w:rPr>
          <w:rFonts w:ascii="宋体" w:cs="仿宋"/>
          <w:color w:val="333333"/>
          <w:kern w:val="0"/>
          <w:sz w:val="28"/>
          <w:szCs w:val="28"/>
        </w:rPr>
      </w:pPr>
      <w:r>
        <w:rPr>
          <w:rFonts w:hint="eastAsia" w:ascii="宋体" w:hAnsi="宋体" w:cs="仿宋"/>
          <w:color w:val="333333"/>
          <w:kern w:val="0"/>
          <w:sz w:val="28"/>
          <w:szCs w:val="28"/>
        </w:rPr>
        <w:t>投标人（公章）：</w:t>
      </w:r>
    </w:p>
    <w:p>
      <w:pPr>
        <w:widowControl/>
        <w:shd w:val="clear" w:color="auto" w:fill="FFFFFF"/>
        <w:snapToGrid w:val="0"/>
        <w:spacing w:before="100" w:after="100" w:line="560" w:lineRule="exact"/>
        <w:ind w:firstLine="4200" w:firstLineChars="1500"/>
        <w:rPr>
          <w:rFonts w:ascii="宋体" w:cs="仿宋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napToGrid w:val="0"/>
        <w:spacing w:before="100" w:after="100" w:line="560" w:lineRule="exact"/>
        <w:ind w:firstLine="4480" w:firstLineChars="1600"/>
        <w:rPr>
          <w:rFonts w:ascii="宋体" w:cs="仿宋"/>
          <w:color w:val="333333"/>
          <w:kern w:val="0"/>
          <w:sz w:val="28"/>
          <w:szCs w:val="28"/>
        </w:rPr>
      </w:pPr>
      <w:r>
        <w:rPr>
          <w:rFonts w:hint="eastAsia" w:ascii="宋体" w:hAnsi="宋体" w:cs="仿宋"/>
          <w:color w:val="333333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仿宋"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cs="仿宋"/>
          <w:color w:val="333333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"/>
          <w:color w:val="333333"/>
          <w:kern w:val="0"/>
          <w:sz w:val="28"/>
          <w:szCs w:val="28"/>
        </w:rPr>
        <w:t>月</w:t>
      </w:r>
      <w:r>
        <w:rPr>
          <w:rFonts w:ascii="宋体" w:hAnsi="宋体" w:cs="仿宋"/>
          <w:color w:val="333333"/>
          <w:kern w:val="0"/>
          <w:sz w:val="28"/>
          <w:szCs w:val="28"/>
        </w:rPr>
        <w:t xml:space="preserve"> </w:t>
      </w:r>
      <w:r>
        <w:rPr>
          <w:rFonts w:hint="eastAsia" w:ascii="宋体" w:hAnsi="宋体" w:cs="仿宋"/>
          <w:color w:val="333333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仿宋"/>
          <w:color w:val="333333"/>
          <w:kern w:val="0"/>
          <w:sz w:val="28"/>
          <w:szCs w:val="28"/>
        </w:rPr>
        <w:t>日</w:t>
      </w:r>
    </w:p>
    <w:p>
      <w:pPr>
        <w:widowControl/>
        <w:shd w:val="clear" w:color="auto" w:fill="FFFFFF"/>
        <w:spacing w:after="150" w:line="560" w:lineRule="exact"/>
        <w:jc w:val="left"/>
        <w:rPr>
          <w:rFonts w:ascii="宋体" w:cs="宋体"/>
          <w:color w:val="333333"/>
          <w:kern w:val="0"/>
          <w:sz w:val="24"/>
          <w:shd w:val="clear" w:color="auto" w:fill="FFFFFF"/>
        </w:rPr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ind w:firstLine="3240" w:firstLineChars="1350"/>
        <w:rPr>
          <w:rFonts w:hint="eastAsia" w:ascii="宋体" w:hAnsi="宋体"/>
          <w:sz w:val="24"/>
        </w:rPr>
      </w:pPr>
    </w:p>
    <w:p>
      <w:pPr>
        <w:spacing w:line="560" w:lineRule="exact"/>
        <w:ind w:firstLine="3240" w:firstLineChars="1350"/>
        <w:rPr>
          <w:rFonts w:hint="eastAsia" w:ascii="宋体" w:hAns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ZTQ2ZmE4OTY3OGFlMDkwZWQ4YjJkNzlhZWY5OGQifQ=="/>
  </w:docVars>
  <w:rsids>
    <w:rsidRoot w:val="00000000"/>
    <w:rsid w:val="6CC1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2023-11-15T02:08:32Z</dcterms:created>
  <dc:creator>CJ</dc:creator>
  <cp:lastModifiedBy>CJ</cp:lastModifiedBy>
  <dcterms:modified xsi:type="dcterms:W3CDTF">2023-11-15T02:08:49Z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AE4EBD225B1B428AB99DB0E44FAEB33B_12</vt:lpwstr>
  </property>
</Properties>
</file>