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1" w:firstLineChars="100"/>
        <w:rPr>
          <w:rFonts w:ascii="宋体" w:hAnsi="宋体" w:cs="仿宋"/>
          <w:b/>
          <w:sz w:val="32"/>
          <w:szCs w:val="32"/>
        </w:rPr>
      </w:pPr>
      <w:r>
        <w:rPr>
          <w:rFonts w:hint="eastAsia" w:ascii="宋体" w:hAnsi="宋体" w:cs="仿宋"/>
          <w:b/>
          <w:sz w:val="32"/>
          <w:szCs w:val="32"/>
        </w:rPr>
        <w:t>20</w:t>
      </w:r>
      <w:r>
        <w:rPr>
          <w:rFonts w:hint="eastAsia" w:ascii="宋体" w:hAnsi="宋体" w:cs="仿宋"/>
          <w:b/>
          <w:sz w:val="32"/>
          <w:szCs w:val="32"/>
          <w:lang w:val="en-US" w:eastAsia="zh-CN"/>
        </w:rPr>
        <w:t>20</w:t>
      </w:r>
      <w:r>
        <w:rPr>
          <w:rFonts w:hint="eastAsia" w:ascii="宋体" w:hAnsi="宋体" w:cs="仿宋"/>
          <w:b/>
          <w:sz w:val="32"/>
          <w:szCs w:val="32"/>
        </w:rPr>
        <w:t>年鼓楼区人力资源和社会保障局政务网信息审批单</w:t>
      </w:r>
    </w:p>
    <w:tbl>
      <w:tblPr>
        <w:tblStyle w:val="16"/>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1"/>
        <w:gridCol w:w="1620"/>
        <w:gridCol w:w="1260"/>
        <w:gridCol w:w="1260"/>
        <w:gridCol w:w="1620"/>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091" w:type="dxa"/>
            <w:vAlign w:val="center"/>
          </w:tcPr>
          <w:p>
            <w:pPr>
              <w:jc w:val="center"/>
              <w:rPr>
                <w:rFonts w:ascii="仿宋" w:hAnsi="仿宋" w:eastAsia="仿宋" w:cs="仿宋"/>
                <w:sz w:val="24"/>
              </w:rPr>
            </w:pPr>
            <w:r>
              <w:rPr>
                <w:rFonts w:hint="eastAsia" w:ascii="仿宋" w:hAnsi="仿宋" w:eastAsia="仿宋" w:cs="仿宋"/>
                <w:sz w:val="24"/>
              </w:rPr>
              <w:t>发文字号</w:t>
            </w:r>
          </w:p>
        </w:tc>
        <w:tc>
          <w:tcPr>
            <w:tcW w:w="1620" w:type="dxa"/>
            <w:vAlign w:val="center"/>
          </w:tcPr>
          <w:p>
            <w:pPr>
              <w:rPr>
                <w:rFonts w:ascii="仿宋" w:hAnsi="仿宋" w:eastAsia="仿宋" w:cs="仿宋"/>
                <w:sz w:val="24"/>
              </w:rPr>
            </w:pPr>
            <w:r>
              <w:rPr>
                <w:rFonts w:hint="eastAsia" w:ascii="仿宋" w:hAnsi="仿宋" w:eastAsia="仿宋" w:cs="仿宋"/>
                <w:sz w:val="24"/>
              </w:rPr>
              <w:t>无</w:t>
            </w:r>
          </w:p>
        </w:tc>
        <w:tc>
          <w:tcPr>
            <w:tcW w:w="1260" w:type="dxa"/>
            <w:vAlign w:val="center"/>
          </w:tcPr>
          <w:p>
            <w:pPr>
              <w:jc w:val="center"/>
              <w:rPr>
                <w:rFonts w:ascii="仿宋" w:hAnsi="仿宋" w:eastAsia="仿宋" w:cs="仿宋"/>
                <w:sz w:val="24"/>
              </w:rPr>
            </w:pPr>
            <w:r>
              <w:rPr>
                <w:rFonts w:hint="eastAsia" w:ascii="仿宋" w:hAnsi="仿宋" w:eastAsia="仿宋" w:cs="仿宋"/>
                <w:sz w:val="24"/>
              </w:rPr>
              <w:t>经办人</w:t>
            </w:r>
          </w:p>
        </w:tc>
        <w:tc>
          <w:tcPr>
            <w:tcW w:w="1260" w:type="dxa"/>
            <w:vAlign w:val="center"/>
          </w:tcPr>
          <w:p>
            <w:pPr>
              <w:ind w:firstLine="240" w:firstLineChars="100"/>
              <w:rPr>
                <w:rFonts w:hint="eastAsia" w:ascii="仿宋" w:hAnsi="仿宋" w:eastAsia="仿宋" w:cs="仿宋"/>
                <w:sz w:val="24"/>
                <w:lang w:eastAsia="zh-CN"/>
              </w:rPr>
            </w:pPr>
            <w:r>
              <w:rPr>
                <w:rFonts w:hint="eastAsia" w:ascii="仿宋" w:hAnsi="仿宋" w:eastAsia="仿宋" w:cs="仿宋"/>
                <w:sz w:val="24"/>
                <w:lang w:eastAsia="zh-CN"/>
              </w:rPr>
              <w:t>林</w:t>
            </w:r>
            <w:r>
              <w:rPr>
                <w:rFonts w:hint="eastAsia" w:ascii="仿宋" w:hAnsi="仿宋" w:eastAsia="仿宋" w:cs="仿宋"/>
                <w:sz w:val="24"/>
                <w:lang w:val="en-US" w:eastAsia="zh-CN"/>
              </w:rPr>
              <w:t xml:space="preserve"> </w:t>
            </w:r>
            <w:r>
              <w:rPr>
                <w:rFonts w:hint="eastAsia" w:ascii="仿宋" w:hAnsi="仿宋" w:eastAsia="仿宋" w:cs="仿宋"/>
                <w:sz w:val="24"/>
                <w:lang w:eastAsia="zh-CN"/>
              </w:rPr>
              <w:t>蔚</w:t>
            </w:r>
          </w:p>
        </w:tc>
        <w:tc>
          <w:tcPr>
            <w:tcW w:w="1620" w:type="dxa"/>
            <w:vAlign w:val="center"/>
          </w:tcPr>
          <w:p>
            <w:pPr>
              <w:jc w:val="center"/>
              <w:rPr>
                <w:rFonts w:ascii="仿宋" w:hAnsi="仿宋" w:eastAsia="仿宋" w:cs="仿宋"/>
                <w:sz w:val="24"/>
              </w:rPr>
            </w:pPr>
            <w:r>
              <w:rPr>
                <w:rFonts w:hint="eastAsia" w:ascii="仿宋" w:hAnsi="仿宋" w:eastAsia="仿宋" w:cs="仿宋"/>
                <w:sz w:val="24"/>
              </w:rPr>
              <w:t>公开属性</w:t>
            </w:r>
          </w:p>
        </w:tc>
        <w:tc>
          <w:tcPr>
            <w:tcW w:w="2242" w:type="dxa"/>
            <w:vAlign w:val="center"/>
          </w:tcPr>
          <w:p>
            <w:pPr>
              <w:jc w:val="center"/>
              <w:rPr>
                <w:rFonts w:ascii="仿宋" w:hAnsi="仿宋" w:eastAsia="仿宋" w:cs="仿宋"/>
                <w:sz w:val="24"/>
              </w:rPr>
            </w:pPr>
            <w:r>
              <w:rPr>
                <w:rFonts w:hint="eastAsia" w:ascii="仿宋" w:hAnsi="仿宋" w:eastAsia="仿宋" w:cs="仿宋"/>
                <w:sz w:val="24"/>
              </w:rPr>
              <w:t>予以公开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091" w:type="dxa"/>
            <w:vAlign w:val="center"/>
          </w:tcPr>
          <w:p>
            <w:pPr>
              <w:jc w:val="center"/>
              <w:rPr>
                <w:rFonts w:ascii="仿宋" w:hAnsi="仿宋" w:eastAsia="仿宋" w:cs="仿宋"/>
                <w:sz w:val="24"/>
              </w:rPr>
            </w:pPr>
            <w:r>
              <w:rPr>
                <w:rFonts w:hint="eastAsia" w:ascii="仿宋" w:hAnsi="仿宋" w:eastAsia="仿宋" w:cs="仿宋"/>
                <w:sz w:val="24"/>
              </w:rPr>
              <w:t>标    题</w:t>
            </w:r>
          </w:p>
        </w:tc>
        <w:tc>
          <w:tcPr>
            <w:tcW w:w="8002" w:type="dxa"/>
            <w:gridSpan w:val="5"/>
            <w:vAlign w:val="center"/>
          </w:tcPr>
          <w:p>
            <w:pPr>
              <w:spacing w:line="560" w:lineRule="exact"/>
              <w:rPr>
                <w:rFonts w:ascii="华文仿宋" w:hAnsi="华文仿宋" w:eastAsia="华文仿宋" w:cstheme="majorEastAsia"/>
                <w:bCs/>
                <w:sz w:val="24"/>
              </w:rPr>
            </w:pPr>
            <w:r>
              <w:rPr>
                <w:rFonts w:hint="eastAsia" w:ascii="华文仿宋" w:hAnsi="华文仿宋" w:eastAsia="华文仿宋" w:cstheme="majorEastAsia"/>
                <w:bCs/>
                <w:sz w:val="24"/>
              </w:rPr>
              <w:t>关于发放20</w:t>
            </w:r>
            <w:r>
              <w:rPr>
                <w:rFonts w:hint="eastAsia" w:ascii="华文仿宋" w:hAnsi="华文仿宋" w:eastAsia="华文仿宋" w:cstheme="majorEastAsia"/>
                <w:bCs/>
                <w:sz w:val="24"/>
                <w:lang w:val="en-US" w:eastAsia="zh-CN"/>
              </w:rPr>
              <w:t>20</w:t>
            </w:r>
            <w:r>
              <w:rPr>
                <w:rFonts w:hint="eastAsia" w:ascii="华文仿宋" w:hAnsi="华文仿宋" w:eastAsia="华文仿宋" w:cstheme="majorEastAsia"/>
                <w:bCs/>
                <w:sz w:val="24"/>
              </w:rPr>
              <w:t>年第</w:t>
            </w:r>
            <w:r>
              <w:rPr>
                <w:rFonts w:hint="eastAsia" w:ascii="华文仿宋" w:hAnsi="华文仿宋" w:eastAsia="华文仿宋" w:cstheme="majorEastAsia"/>
                <w:bCs/>
                <w:sz w:val="24"/>
                <w:lang w:eastAsia="zh-CN"/>
              </w:rPr>
              <w:t>一</w:t>
            </w:r>
            <w:r>
              <w:rPr>
                <w:rFonts w:hint="eastAsia" w:ascii="华文仿宋" w:hAnsi="华文仿宋" w:eastAsia="华文仿宋" w:cstheme="majorEastAsia"/>
                <w:bCs/>
                <w:sz w:val="24"/>
              </w:rPr>
              <w:t>批鼓楼区接收定西籍员工</w:t>
            </w:r>
            <w:r>
              <w:rPr>
                <w:rFonts w:hint="eastAsia" w:ascii="仿宋" w:hAnsi="仿宋" w:eastAsia="仿宋" w:cs="仿宋"/>
                <w:sz w:val="24"/>
              </w:rPr>
              <w:t>建档立卡贫困户申请交通补贴和生活补贴</w:t>
            </w:r>
            <w:r>
              <w:rPr>
                <w:rFonts w:hint="eastAsia" w:ascii="华文仿宋" w:hAnsi="华文仿宋" w:eastAsia="华文仿宋" w:cstheme="majorEastAsia"/>
                <w:bCs/>
                <w:sz w:val="24"/>
              </w:rPr>
              <w:t>通知公示</w:t>
            </w:r>
          </w:p>
          <w:p>
            <w:pPr>
              <w:spacing w:line="4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1" w:hRule="atLeast"/>
          <w:jc w:val="center"/>
        </w:trPr>
        <w:tc>
          <w:tcPr>
            <w:tcW w:w="2091" w:type="dxa"/>
            <w:vAlign w:val="center"/>
          </w:tcPr>
          <w:p>
            <w:pPr>
              <w:jc w:val="center"/>
              <w:rPr>
                <w:rFonts w:ascii="仿宋" w:hAnsi="仿宋" w:eastAsia="仿宋" w:cs="仿宋"/>
                <w:sz w:val="24"/>
              </w:rPr>
            </w:pPr>
            <w:r>
              <w:rPr>
                <w:rFonts w:hint="eastAsia" w:ascii="仿宋" w:hAnsi="仿宋" w:eastAsia="仿宋" w:cs="仿宋"/>
                <w:sz w:val="24"/>
              </w:rPr>
              <w:t>内    容</w:t>
            </w:r>
          </w:p>
        </w:tc>
        <w:tc>
          <w:tcPr>
            <w:tcW w:w="8002" w:type="dxa"/>
            <w:gridSpan w:val="5"/>
          </w:tcPr>
          <w:p>
            <w:pPr>
              <w:spacing w:line="420" w:lineRule="exact"/>
              <w:ind w:firstLine="570"/>
              <w:rPr>
                <w:rFonts w:ascii="仿宋" w:hAnsi="仿宋" w:eastAsia="仿宋" w:cs="仿宋"/>
                <w:sz w:val="24"/>
              </w:rPr>
            </w:pPr>
            <w:r>
              <w:rPr>
                <w:rFonts w:hint="eastAsia" w:ascii="仿宋" w:hAnsi="仿宋" w:eastAsia="仿宋" w:cs="仿宋"/>
                <w:sz w:val="24"/>
              </w:rPr>
              <w:t>2019年福州市鼓楼区扶贫基地岷县籍务工人员</w:t>
            </w:r>
            <w:r>
              <w:rPr>
                <w:rFonts w:hint="eastAsia" w:ascii="仿宋" w:hAnsi="仿宋" w:eastAsia="仿宋" w:cs="仿宋"/>
                <w:sz w:val="24"/>
                <w:lang w:eastAsia="zh-CN"/>
              </w:rPr>
              <w:t>包俊娟、陈成军和董明强</w:t>
            </w:r>
            <w:r>
              <w:rPr>
                <w:rFonts w:hint="eastAsia" w:ascii="仿宋" w:hAnsi="仿宋" w:eastAsia="仿宋" w:cs="仿宋"/>
                <w:sz w:val="24"/>
              </w:rPr>
              <w:t>等</w:t>
            </w:r>
            <w:r>
              <w:rPr>
                <w:rFonts w:hint="eastAsia" w:ascii="仿宋" w:hAnsi="仿宋" w:eastAsia="仿宋" w:cs="仿宋"/>
                <w:sz w:val="24"/>
                <w:lang w:val="en-US" w:eastAsia="zh-CN"/>
              </w:rPr>
              <w:t>63</w:t>
            </w:r>
            <w:r>
              <w:rPr>
                <w:rFonts w:hint="eastAsia" w:ascii="仿宋" w:hAnsi="仿宋" w:eastAsia="仿宋" w:cs="仿宋"/>
                <w:sz w:val="24"/>
              </w:rPr>
              <w:t>人申请建档立卡贫户困户申请交通补贴和生活补贴发放。根据</w:t>
            </w:r>
            <w:r>
              <w:rPr>
                <w:rFonts w:hint="eastAsia" w:ascii="华文仿宋" w:hAnsi="华文仿宋" w:eastAsia="华文仿宋" w:cs="仿宋_GB2312"/>
                <w:sz w:val="24"/>
              </w:rPr>
              <w:t>《</w:t>
            </w:r>
            <w:r>
              <w:rPr>
                <w:rFonts w:hint="eastAsia" w:ascii="华文仿宋" w:hAnsi="华文仿宋" w:eastAsia="华文仿宋" w:cs="仿宋_GB2312"/>
                <w:sz w:val="24"/>
                <w:lang w:eastAsia="zh-CN"/>
              </w:rPr>
              <w:t>关于做好我市东西部劳务扶贫协作政策奖补工作的通知</w:t>
            </w:r>
            <w:r>
              <w:rPr>
                <w:rFonts w:hint="eastAsia" w:ascii="华文仿宋" w:hAnsi="华文仿宋" w:eastAsia="华文仿宋" w:cs="仿宋_GB2312"/>
                <w:sz w:val="24"/>
              </w:rPr>
              <w:t>》（榕</w:t>
            </w:r>
            <w:r>
              <w:rPr>
                <w:rFonts w:hint="eastAsia" w:ascii="华文仿宋" w:hAnsi="华文仿宋" w:eastAsia="华文仿宋" w:cs="仿宋_GB2312"/>
                <w:sz w:val="24"/>
                <w:lang w:eastAsia="zh-CN"/>
              </w:rPr>
              <w:t>人社就</w:t>
            </w:r>
            <w:r>
              <w:rPr>
                <w:rFonts w:hint="eastAsia" w:ascii="华文仿宋" w:hAnsi="华文仿宋" w:eastAsia="华文仿宋" w:cs="仿宋_GB2312"/>
                <w:sz w:val="24"/>
              </w:rPr>
              <w:t>〔2019〕</w:t>
            </w:r>
            <w:r>
              <w:rPr>
                <w:rFonts w:hint="eastAsia" w:ascii="华文仿宋" w:hAnsi="华文仿宋" w:eastAsia="华文仿宋" w:cs="仿宋_GB2312"/>
                <w:sz w:val="24"/>
                <w:lang w:val="en-US" w:eastAsia="zh-CN"/>
              </w:rPr>
              <w:t>37</w:t>
            </w:r>
            <w:r>
              <w:rPr>
                <w:rFonts w:hint="eastAsia" w:ascii="华文仿宋" w:hAnsi="华文仿宋" w:eastAsia="华文仿宋" w:cs="仿宋_GB2312"/>
                <w:sz w:val="24"/>
              </w:rPr>
              <w:t>号）和市人社局、财政局、扶贫办《关于进一步推进我市东西部扶贫协作结对帮扶地区就业扶贫工作的通知》（榕人社就〔2019〕5号）</w:t>
            </w:r>
            <w:r>
              <w:rPr>
                <w:rFonts w:hint="eastAsia" w:ascii="仿宋" w:hAnsi="仿宋" w:eastAsia="仿宋" w:cs="仿宋"/>
                <w:sz w:val="24"/>
              </w:rPr>
              <w:t>有关规定，提交相关补贴申请材料，经系统核对，我局业务科室审核，符合补贴条件，公示期为7天，时间从20</w:t>
            </w:r>
            <w:r>
              <w:rPr>
                <w:rFonts w:hint="eastAsia" w:ascii="仿宋" w:hAnsi="仿宋" w:eastAsia="仿宋" w:cs="仿宋"/>
                <w:sz w:val="24"/>
                <w:lang w:val="en-US" w:eastAsia="zh-CN"/>
              </w:rPr>
              <w:t>20</w:t>
            </w:r>
            <w:r>
              <w:rPr>
                <w:rFonts w:hint="eastAsia" w:ascii="仿宋" w:hAnsi="仿宋" w:eastAsia="仿宋" w:cs="仿宋"/>
                <w:sz w:val="24"/>
              </w:rPr>
              <w:t>年</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5</w:t>
            </w:r>
            <w:r>
              <w:rPr>
                <w:rFonts w:hint="eastAsia" w:ascii="仿宋" w:hAnsi="仿宋" w:eastAsia="仿宋" w:cs="仿宋"/>
                <w:sz w:val="24"/>
              </w:rPr>
              <w:t>日起至</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11</w:t>
            </w:r>
            <w:r>
              <w:rPr>
                <w:rFonts w:hint="eastAsia" w:ascii="仿宋" w:hAnsi="仿宋" w:eastAsia="仿宋" w:cs="仿宋"/>
                <w:sz w:val="24"/>
              </w:rPr>
              <w:t>日止。在公示期间，如对拟申请补贴人员有异议，请以书面形式，并署真实姓名和联系地址，于20</w:t>
            </w:r>
            <w:r>
              <w:rPr>
                <w:rFonts w:hint="eastAsia" w:ascii="仿宋" w:hAnsi="仿宋" w:eastAsia="仿宋" w:cs="仿宋"/>
                <w:sz w:val="24"/>
                <w:lang w:val="en-US" w:eastAsia="zh-CN"/>
              </w:rPr>
              <w:t>20</w:t>
            </w:r>
            <w:r>
              <w:rPr>
                <w:rFonts w:hint="eastAsia" w:ascii="仿宋" w:hAnsi="仿宋" w:eastAsia="仿宋" w:cs="仿宋"/>
                <w:sz w:val="24"/>
              </w:rPr>
              <w:t>年</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11</w:t>
            </w:r>
            <w:r>
              <w:rPr>
                <w:rFonts w:hint="eastAsia" w:ascii="仿宋" w:hAnsi="仿宋" w:eastAsia="仿宋" w:cs="仿宋"/>
                <w:sz w:val="24"/>
              </w:rPr>
              <w:t>日前邮寄或直接送福州市鼓楼区人力资源和社会保障局职业能力建设科（直接送达的以送达日期为准；邮寄的以邮戳为准，地址：福州市软件园F区8号楼二层，邮编：350000，举报监督电话：0591-88008196）</w:t>
            </w:r>
          </w:p>
          <w:p>
            <w:pPr>
              <w:spacing w:line="420" w:lineRule="exact"/>
              <w:ind w:firstLine="570"/>
              <w:rPr>
                <w:rFonts w:ascii="仿宋" w:hAnsi="仿宋" w:eastAsia="仿宋" w:cs="仿宋"/>
                <w:sz w:val="24"/>
              </w:rPr>
            </w:pPr>
            <w:r>
              <w:rPr>
                <w:rFonts w:hint="eastAsia" w:ascii="仿宋" w:hAnsi="仿宋" w:eastAsia="仿宋" w:cs="仿宋"/>
                <w:sz w:val="24"/>
              </w:rPr>
              <w:t>公示名单详见附表。群众如实反映申请培训补贴人员有关问题受法律保护。</w:t>
            </w:r>
          </w:p>
          <w:p>
            <w:pPr>
              <w:spacing w:line="420" w:lineRule="exact"/>
              <w:ind w:firstLine="570"/>
              <w:rPr>
                <w:rFonts w:ascii="仿宋" w:hAnsi="仿宋" w:eastAsia="仿宋" w:cs="仿宋"/>
                <w:sz w:val="24"/>
              </w:rPr>
            </w:pPr>
            <w:r>
              <w:rPr>
                <w:rFonts w:hint="eastAsia" w:ascii="仿宋" w:hAnsi="仿宋" w:eastAsia="仿宋" w:cs="仿宋"/>
                <w:sz w:val="24"/>
              </w:rPr>
              <w:t xml:space="preserve">                    鼓楼区人力资源和社会保障局</w:t>
            </w:r>
            <w:bookmarkStart w:id="0" w:name="_GoBack"/>
            <w:bookmarkEnd w:id="0"/>
          </w:p>
          <w:p>
            <w:pPr>
              <w:spacing w:line="420" w:lineRule="exact"/>
              <w:ind w:firstLine="570"/>
              <w:rPr>
                <w:rFonts w:ascii="仿宋" w:hAnsi="仿宋" w:eastAsia="仿宋" w:cs="仿宋"/>
                <w:sz w:val="24"/>
              </w:rPr>
            </w:pPr>
            <w:r>
              <w:rPr>
                <w:rFonts w:hint="eastAsia" w:ascii="仿宋" w:hAnsi="仿宋" w:eastAsia="仿宋" w:cs="仿宋"/>
                <w:sz w:val="24"/>
              </w:rPr>
              <w:t xml:space="preserve">                              20</w:t>
            </w:r>
            <w:r>
              <w:rPr>
                <w:rFonts w:hint="eastAsia" w:ascii="仿宋" w:hAnsi="仿宋" w:eastAsia="仿宋" w:cs="仿宋"/>
                <w:sz w:val="24"/>
                <w:lang w:val="en-US" w:eastAsia="zh-CN"/>
              </w:rPr>
              <w:t>20</w:t>
            </w:r>
            <w:r>
              <w:rPr>
                <w:rFonts w:hint="eastAsia" w:ascii="仿宋" w:hAnsi="仿宋" w:eastAsia="仿宋" w:cs="仿宋"/>
                <w:sz w:val="24"/>
              </w:rPr>
              <w:t>年</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5</w:t>
            </w:r>
            <w:r>
              <w:rPr>
                <w:rFonts w:hint="eastAsia" w:ascii="仿宋" w:hAnsi="仿宋" w:eastAsia="仿宋" w:cs="仿宋"/>
                <w:sz w:val="24"/>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2091" w:type="dxa"/>
            <w:vAlign w:val="center"/>
          </w:tcPr>
          <w:p>
            <w:pPr>
              <w:spacing w:line="400" w:lineRule="exact"/>
              <w:jc w:val="center"/>
              <w:rPr>
                <w:rFonts w:ascii="仿宋" w:hAnsi="仿宋" w:eastAsia="仿宋" w:cs="仿宋"/>
                <w:sz w:val="24"/>
              </w:rPr>
            </w:pPr>
            <w:r>
              <w:rPr>
                <w:rFonts w:hint="eastAsia" w:ascii="仿宋" w:hAnsi="仿宋" w:eastAsia="仿宋" w:cs="仿宋"/>
                <w:sz w:val="24"/>
              </w:rPr>
              <w:t>科室负责人</w:t>
            </w:r>
          </w:p>
          <w:p>
            <w:pPr>
              <w:spacing w:line="400" w:lineRule="exact"/>
              <w:jc w:val="center"/>
              <w:rPr>
                <w:rFonts w:ascii="仿宋" w:hAnsi="仿宋" w:eastAsia="仿宋" w:cs="仿宋"/>
                <w:sz w:val="24"/>
              </w:rPr>
            </w:pPr>
            <w:r>
              <w:rPr>
                <w:rFonts w:hint="eastAsia" w:ascii="仿宋" w:hAnsi="仿宋" w:eastAsia="仿宋" w:cs="仿宋"/>
                <w:sz w:val="24"/>
              </w:rPr>
              <w:t>意见(含保密审查)</w:t>
            </w:r>
          </w:p>
        </w:tc>
        <w:tc>
          <w:tcPr>
            <w:tcW w:w="8002" w:type="dxa"/>
            <w:gridSpan w:val="5"/>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091" w:type="dxa"/>
            <w:vAlign w:val="center"/>
          </w:tcPr>
          <w:p>
            <w:pPr>
              <w:spacing w:line="400" w:lineRule="exact"/>
              <w:jc w:val="center"/>
              <w:rPr>
                <w:rFonts w:ascii="仿宋" w:hAnsi="仿宋" w:eastAsia="仿宋" w:cs="仿宋"/>
                <w:sz w:val="24"/>
              </w:rPr>
            </w:pPr>
            <w:r>
              <w:rPr>
                <w:rFonts w:hint="eastAsia" w:ascii="仿宋" w:hAnsi="仿宋" w:eastAsia="仿宋" w:cs="仿宋"/>
                <w:sz w:val="24"/>
              </w:rPr>
              <w:t>分管领导</w:t>
            </w:r>
          </w:p>
          <w:p>
            <w:pPr>
              <w:spacing w:line="400" w:lineRule="exact"/>
              <w:jc w:val="center"/>
              <w:rPr>
                <w:rFonts w:ascii="仿宋" w:hAnsi="仿宋" w:eastAsia="仿宋" w:cs="仿宋"/>
                <w:sz w:val="24"/>
              </w:rPr>
            </w:pPr>
            <w:r>
              <w:rPr>
                <w:rFonts w:hint="eastAsia" w:ascii="仿宋" w:hAnsi="仿宋" w:eastAsia="仿宋" w:cs="仿宋"/>
                <w:sz w:val="24"/>
              </w:rPr>
              <w:t>签批意见(含保密审查)</w:t>
            </w:r>
          </w:p>
        </w:tc>
        <w:tc>
          <w:tcPr>
            <w:tcW w:w="8002" w:type="dxa"/>
            <w:gridSpan w:val="5"/>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1" w:type="dxa"/>
            <w:vAlign w:val="center"/>
          </w:tcPr>
          <w:p>
            <w:pPr>
              <w:spacing w:line="400" w:lineRule="exact"/>
              <w:jc w:val="center"/>
              <w:rPr>
                <w:rFonts w:ascii="仿宋" w:hAnsi="仿宋" w:eastAsia="仿宋" w:cs="仿宋"/>
                <w:sz w:val="24"/>
              </w:rPr>
            </w:pPr>
            <w:r>
              <w:rPr>
                <w:rFonts w:hint="eastAsia" w:ascii="仿宋" w:hAnsi="仿宋" w:eastAsia="仿宋" w:cs="仿宋"/>
                <w:sz w:val="24"/>
              </w:rPr>
              <w:t>主要领导</w:t>
            </w:r>
          </w:p>
          <w:p>
            <w:pPr>
              <w:spacing w:line="400" w:lineRule="exact"/>
              <w:jc w:val="center"/>
              <w:rPr>
                <w:rFonts w:ascii="仿宋" w:hAnsi="仿宋" w:eastAsia="仿宋" w:cs="仿宋"/>
                <w:sz w:val="24"/>
              </w:rPr>
            </w:pPr>
            <w:r>
              <w:rPr>
                <w:rFonts w:hint="eastAsia" w:ascii="仿宋" w:hAnsi="仿宋" w:eastAsia="仿宋" w:cs="仿宋"/>
                <w:sz w:val="24"/>
              </w:rPr>
              <w:t>签批意见</w:t>
            </w:r>
          </w:p>
          <w:p>
            <w:pPr>
              <w:spacing w:line="400" w:lineRule="exact"/>
              <w:jc w:val="center"/>
              <w:rPr>
                <w:rFonts w:ascii="仿宋" w:hAnsi="仿宋" w:eastAsia="仿宋" w:cs="仿宋"/>
                <w:sz w:val="24"/>
              </w:rPr>
            </w:pPr>
            <w:r>
              <w:rPr>
                <w:rFonts w:hint="eastAsia" w:ascii="仿宋" w:hAnsi="仿宋" w:eastAsia="仿宋" w:cs="仿宋"/>
                <w:sz w:val="24"/>
              </w:rPr>
              <w:t>(重大事项)</w:t>
            </w:r>
          </w:p>
        </w:tc>
        <w:tc>
          <w:tcPr>
            <w:tcW w:w="8002" w:type="dxa"/>
            <w:gridSpan w:val="5"/>
            <w:vAlign w:val="center"/>
          </w:tcPr>
          <w:p>
            <w:pPr>
              <w:rPr>
                <w:rFonts w:ascii="仿宋" w:hAnsi="仿宋" w:eastAsia="仿宋" w:cs="仿宋"/>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D01"/>
    <w:rsid w:val="00121761"/>
    <w:rsid w:val="00353DBF"/>
    <w:rsid w:val="006C6D01"/>
    <w:rsid w:val="00C91CBB"/>
    <w:rsid w:val="00E53515"/>
    <w:rsid w:val="00EE3846"/>
    <w:rsid w:val="00EE5BE5"/>
    <w:rsid w:val="00FA603E"/>
    <w:rsid w:val="00FD3D34"/>
    <w:rsid w:val="02160FC7"/>
    <w:rsid w:val="042D607A"/>
    <w:rsid w:val="084707CF"/>
    <w:rsid w:val="156F2417"/>
    <w:rsid w:val="1E3E2E7B"/>
    <w:rsid w:val="27765190"/>
    <w:rsid w:val="2B674517"/>
    <w:rsid w:val="37EE72DB"/>
    <w:rsid w:val="39010C48"/>
    <w:rsid w:val="6DBD4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beforeAutospacing="0"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keepLines/>
      <w:widowControl/>
      <w:spacing w:before="480" w:beforeAutospacing="1" w:line="360" w:lineRule="exact"/>
      <w:jc w:val="left"/>
      <w:outlineLvl w:val="0"/>
    </w:pPr>
    <w:rPr>
      <w:rFonts w:asciiTheme="majorHAnsi" w:hAnsiTheme="majorHAnsi" w:eastAsiaTheme="majorEastAsia" w:cstheme="majorBidi"/>
      <w:b/>
      <w:bCs/>
      <w:color w:val="376092" w:themeColor="accent1" w:themeShade="BF"/>
      <w:kern w:val="0"/>
      <w:sz w:val="28"/>
      <w:szCs w:val="28"/>
      <w:lang w:eastAsia="en-US" w:bidi="en-US"/>
    </w:rPr>
  </w:style>
  <w:style w:type="paragraph" w:styleId="3">
    <w:name w:val="heading 2"/>
    <w:basedOn w:val="1"/>
    <w:next w:val="1"/>
    <w:link w:val="21"/>
    <w:unhideWhenUsed/>
    <w:qFormat/>
    <w:uiPriority w:val="9"/>
    <w:pPr>
      <w:keepNext/>
      <w:keepLines/>
      <w:widowControl/>
      <w:spacing w:before="200" w:beforeAutospacing="1" w:line="360" w:lineRule="exact"/>
      <w:jc w:val="left"/>
      <w:outlineLvl w:val="1"/>
    </w:pPr>
    <w:rPr>
      <w:rFonts w:asciiTheme="majorHAnsi" w:hAnsiTheme="majorHAnsi" w:eastAsiaTheme="majorEastAsia" w:cstheme="majorBidi"/>
      <w:b/>
      <w:bCs/>
      <w:color w:val="4F81BD" w:themeColor="accent1"/>
      <w:kern w:val="0"/>
      <w:sz w:val="26"/>
      <w:szCs w:val="26"/>
      <w:lang w:eastAsia="en-US" w:bidi="en-US"/>
      <w14:textFill>
        <w14:solidFill>
          <w14:schemeClr w14:val="accent1"/>
        </w14:solidFill>
      </w14:textFill>
    </w:rPr>
  </w:style>
  <w:style w:type="paragraph" w:styleId="4">
    <w:name w:val="heading 3"/>
    <w:basedOn w:val="1"/>
    <w:next w:val="1"/>
    <w:link w:val="22"/>
    <w:semiHidden/>
    <w:unhideWhenUsed/>
    <w:qFormat/>
    <w:uiPriority w:val="9"/>
    <w:pPr>
      <w:keepNext/>
      <w:keepLines/>
      <w:widowControl/>
      <w:spacing w:before="200" w:beforeAutospacing="1" w:line="360" w:lineRule="exact"/>
      <w:jc w:val="left"/>
      <w:outlineLvl w:val="2"/>
    </w:pPr>
    <w:rPr>
      <w:rFonts w:asciiTheme="majorHAnsi" w:hAnsiTheme="majorHAnsi" w:eastAsiaTheme="majorEastAsia" w:cstheme="majorBidi"/>
      <w:b/>
      <w:bCs/>
      <w:color w:val="4F81BD" w:themeColor="accent1"/>
      <w:kern w:val="0"/>
      <w:sz w:val="22"/>
      <w:szCs w:val="22"/>
      <w:lang w:eastAsia="en-US" w:bidi="en-US"/>
      <w14:textFill>
        <w14:solidFill>
          <w14:schemeClr w14:val="accent1"/>
        </w14:solidFill>
      </w14:textFill>
    </w:rPr>
  </w:style>
  <w:style w:type="paragraph" w:styleId="5">
    <w:name w:val="heading 4"/>
    <w:basedOn w:val="1"/>
    <w:next w:val="1"/>
    <w:link w:val="23"/>
    <w:semiHidden/>
    <w:unhideWhenUsed/>
    <w:qFormat/>
    <w:uiPriority w:val="9"/>
    <w:pPr>
      <w:keepNext/>
      <w:keepLines/>
      <w:widowControl/>
      <w:spacing w:before="200" w:beforeAutospacing="1" w:line="360" w:lineRule="exact"/>
      <w:jc w:val="left"/>
      <w:outlineLvl w:val="3"/>
    </w:pPr>
    <w:rPr>
      <w:rFonts w:asciiTheme="majorHAnsi" w:hAnsiTheme="majorHAnsi" w:eastAsiaTheme="majorEastAsia" w:cstheme="majorBidi"/>
      <w:b/>
      <w:bCs/>
      <w:i/>
      <w:iCs/>
      <w:color w:val="4F81BD" w:themeColor="accent1"/>
      <w:kern w:val="0"/>
      <w:sz w:val="22"/>
      <w:szCs w:val="22"/>
      <w:lang w:eastAsia="en-US" w:bidi="en-US"/>
      <w14:textFill>
        <w14:solidFill>
          <w14:schemeClr w14:val="accent1"/>
        </w14:solidFill>
      </w14:textFill>
    </w:rPr>
  </w:style>
  <w:style w:type="paragraph" w:styleId="6">
    <w:name w:val="heading 5"/>
    <w:basedOn w:val="1"/>
    <w:next w:val="1"/>
    <w:link w:val="24"/>
    <w:semiHidden/>
    <w:unhideWhenUsed/>
    <w:qFormat/>
    <w:uiPriority w:val="9"/>
    <w:pPr>
      <w:keepNext/>
      <w:keepLines/>
      <w:widowControl/>
      <w:spacing w:before="200" w:beforeAutospacing="1" w:line="360" w:lineRule="exact"/>
      <w:jc w:val="left"/>
      <w:outlineLvl w:val="4"/>
    </w:pPr>
    <w:rPr>
      <w:rFonts w:asciiTheme="majorHAnsi" w:hAnsiTheme="majorHAnsi" w:eastAsiaTheme="majorEastAsia" w:cstheme="majorBidi"/>
      <w:color w:val="254061" w:themeColor="accent1" w:themeShade="80"/>
      <w:kern w:val="0"/>
      <w:sz w:val="22"/>
      <w:szCs w:val="22"/>
      <w:lang w:eastAsia="en-US" w:bidi="en-US"/>
    </w:rPr>
  </w:style>
  <w:style w:type="paragraph" w:styleId="7">
    <w:name w:val="heading 6"/>
    <w:basedOn w:val="1"/>
    <w:next w:val="1"/>
    <w:link w:val="25"/>
    <w:semiHidden/>
    <w:unhideWhenUsed/>
    <w:qFormat/>
    <w:uiPriority w:val="9"/>
    <w:pPr>
      <w:keepNext/>
      <w:keepLines/>
      <w:widowControl/>
      <w:spacing w:before="200" w:beforeAutospacing="1" w:line="360" w:lineRule="exact"/>
      <w:jc w:val="left"/>
      <w:outlineLvl w:val="5"/>
    </w:pPr>
    <w:rPr>
      <w:rFonts w:asciiTheme="majorHAnsi" w:hAnsiTheme="majorHAnsi" w:eastAsiaTheme="majorEastAsia" w:cstheme="majorBidi"/>
      <w:i/>
      <w:iCs/>
      <w:color w:val="254061" w:themeColor="accent1" w:themeShade="80"/>
      <w:kern w:val="0"/>
      <w:sz w:val="22"/>
      <w:szCs w:val="22"/>
      <w:lang w:eastAsia="en-US" w:bidi="en-US"/>
    </w:rPr>
  </w:style>
  <w:style w:type="paragraph" w:styleId="8">
    <w:name w:val="heading 7"/>
    <w:basedOn w:val="1"/>
    <w:next w:val="1"/>
    <w:link w:val="26"/>
    <w:semiHidden/>
    <w:unhideWhenUsed/>
    <w:qFormat/>
    <w:uiPriority w:val="9"/>
    <w:pPr>
      <w:keepNext/>
      <w:keepLines/>
      <w:widowControl/>
      <w:spacing w:before="200" w:beforeAutospacing="1" w:line="360" w:lineRule="exact"/>
      <w:jc w:val="left"/>
      <w:outlineLvl w:val="6"/>
    </w:pPr>
    <w:rPr>
      <w:rFonts w:asciiTheme="majorHAnsi" w:hAnsiTheme="majorHAnsi" w:eastAsiaTheme="majorEastAsia" w:cstheme="majorBidi"/>
      <w:i/>
      <w:iCs/>
      <w:color w:val="404040" w:themeColor="text1" w:themeTint="BF"/>
      <w:kern w:val="0"/>
      <w:sz w:val="22"/>
      <w:szCs w:val="22"/>
      <w:lang w:eastAsia="en-US" w:bidi="en-US"/>
      <w14:textFill>
        <w14:solidFill>
          <w14:schemeClr w14:val="tx1">
            <w14:lumMod w14:val="75000"/>
            <w14:lumOff w14:val="25000"/>
          </w14:schemeClr>
        </w14:solidFill>
      </w14:textFill>
    </w:rPr>
  </w:style>
  <w:style w:type="paragraph" w:styleId="9">
    <w:name w:val="heading 8"/>
    <w:basedOn w:val="1"/>
    <w:next w:val="1"/>
    <w:link w:val="27"/>
    <w:semiHidden/>
    <w:unhideWhenUsed/>
    <w:qFormat/>
    <w:uiPriority w:val="9"/>
    <w:pPr>
      <w:keepNext/>
      <w:keepLines/>
      <w:widowControl/>
      <w:spacing w:before="200" w:beforeAutospacing="1" w:line="360" w:lineRule="exact"/>
      <w:jc w:val="left"/>
      <w:outlineLvl w:val="7"/>
    </w:pPr>
    <w:rPr>
      <w:rFonts w:asciiTheme="majorHAnsi" w:hAnsiTheme="majorHAnsi" w:eastAsiaTheme="majorEastAsia" w:cstheme="majorBidi"/>
      <w:color w:val="4F81BD" w:themeColor="accent1"/>
      <w:kern w:val="0"/>
      <w:sz w:val="20"/>
      <w:szCs w:val="20"/>
      <w:lang w:eastAsia="en-US" w:bidi="en-US"/>
      <w14:textFill>
        <w14:solidFill>
          <w14:schemeClr w14:val="accent1"/>
        </w14:solidFill>
      </w14:textFill>
    </w:rPr>
  </w:style>
  <w:style w:type="paragraph" w:styleId="10">
    <w:name w:val="heading 9"/>
    <w:basedOn w:val="1"/>
    <w:next w:val="1"/>
    <w:link w:val="28"/>
    <w:semiHidden/>
    <w:unhideWhenUsed/>
    <w:qFormat/>
    <w:uiPriority w:val="9"/>
    <w:pPr>
      <w:keepNext/>
      <w:keepLines/>
      <w:widowControl/>
      <w:spacing w:before="200" w:beforeAutospacing="1" w:line="360" w:lineRule="exact"/>
      <w:jc w:val="left"/>
      <w:outlineLvl w:val="8"/>
    </w:pPr>
    <w:rPr>
      <w:rFonts w:asciiTheme="majorHAnsi" w:hAnsiTheme="majorHAnsi" w:eastAsiaTheme="majorEastAsia" w:cstheme="majorBidi"/>
      <w:i/>
      <w:iCs/>
      <w:color w:val="404040" w:themeColor="text1" w:themeTint="BF"/>
      <w:kern w:val="0"/>
      <w:sz w:val="20"/>
      <w:szCs w:val="20"/>
      <w:lang w:eastAsia="en-US" w:bidi="en-US"/>
      <w14:textFill>
        <w14:solidFill>
          <w14:schemeClr w14:val="tx1">
            <w14:lumMod w14:val="75000"/>
            <w14:lumOff w14:val="2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b/>
      <w:bCs/>
      <w:color w:val="4F81BD" w:themeColor="accent1"/>
      <w:sz w:val="18"/>
      <w:szCs w:val="18"/>
      <w14:textFill>
        <w14:solidFill>
          <w14:schemeClr w14:val="accent1"/>
        </w14:solidFill>
      </w14:textFill>
    </w:rPr>
  </w:style>
  <w:style w:type="paragraph" w:styleId="12">
    <w:name w:val="footer"/>
    <w:basedOn w:val="1"/>
    <w:link w:val="44"/>
    <w:semiHidden/>
    <w:unhideWhenUsed/>
    <w:qFormat/>
    <w:uiPriority w:val="99"/>
    <w:pPr>
      <w:widowControl/>
      <w:tabs>
        <w:tab w:val="center" w:pos="4153"/>
        <w:tab w:val="right" w:pos="8306"/>
      </w:tabs>
      <w:snapToGrid w:val="0"/>
      <w:spacing w:before="100" w:beforeAutospacing="1" w:line="240" w:lineRule="atLeast"/>
      <w:jc w:val="left"/>
    </w:pPr>
    <w:rPr>
      <w:rFonts w:asciiTheme="minorHAnsi" w:hAnsiTheme="minorHAnsi" w:eastAsiaTheme="minorEastAsia" w:cstheme="minorBidi"/>
      <w:kern w:val="0"/>
      <w:sz w:val="18"/>
      <w:szCs w:val="18"/>
      <w:lang w:eastAsia="en-US" w:bidi="en-US"/>
    </w:rPr>
  </w:style>
  <w:style w:type="paragraph" w:styleId="13">
    <w:name w:val="header"/>
    <w:basedOn w:val="1"/>
    <w:link w:val="43"/>
    <w:semiHidden/>
    <w:unhideWhenUsed/>
    <w:qFormat/>
    <w:uiPriority w:val="99"/>
    <w:pPr>
      <w:widowControl/>
      <w:pBdr>
        <w:bottom w:val="single" w:color="auto" w:sz="6" w:space="1"/>
      </w:pBdr>
      <w:tabs>
        <w:tab w:val="center" w:pos="4153"/>
        <w:tab w:val="right" w:pos="8306"/>
      </w:tabs>
      <w:snapToGrid w:val="0"/>
      <w:spacing w:before="100" w:beforeAutospacing="1" w:line="240" w:lineRule="atLeast"/>
      <w:jc w:val="center"/>
    </w:pPr>
    <w:rPr>
      <w:rFonts w:asciiTheme="minorHAnsi" w:hAnsiTheme="minorHAnsi" w:eastAsiaTheme="minorEastAsia" w:cstheme="minorBidi"/>
      <w:kern w:val="0"/>
      <w:sz w:val="18"/>
      <w:szCs w:val="18"/>
      <w:lang w:eastAsia="en-US" w:bidi="en-US"/>
    </w:rPr>
  </w:style>
  <w:style w:type="paragraph" w:styleId="14">
    <w:name w:val="Subtitle"/>
    <w:basedOn w:val="1"/>
    <w:next w:val="1"/>
    <w:link w:val="30"/>
    <w:qFormat/>
    <w:uiPriority w:val="11"/>
    <w:pPr>
      <w:widowControl/>
      <w:spacing w:before="100" w:beforeAutospacing="1" w:line="360" w:lineRule="exact"/>
      <w:jc w:val="left"/>
    </w:pPr>
    <w:rPr>
      <w:rFonts w:asciiTheme="majorHAnsi" w:hAnsiTheme="majorHAnsi" w:eastAsiaTheme="majorEastAsia" w:cstheme="majorBidi"/>
      <w:i/>
      <w:iCs/>
      <w:color w:val="4F81BD" w:themeColor="accent1"/>
      <w:spacing w:val="15"/>
      <w:kern w:val="0"/>
      <w:sz w:val="24"/>
      <w:lang w:eastAsia="en-US" w:bidi="en-US"/>
      <w14:textFill>
        <w14:solidFill>
          <w14:schemeClr w14:val="accent1"/>
        </w14:solidFill>
      </w14:textFill>
    </w:rPr>
  </w:style>
  <w:style w:type="paragraph" w:styleId="15">
    <w:name w:val="Title"/>
    <w:basedOn w:val="1"/>
    <w:next w:val="1"/>
    <w:link w:val="29"/>
    <w:qFormat/>
    <w:uiPriority w:val="10"/>
    <w:pPr>
      <w:widowControl/>
      <w:pBdr>
        <w:bottom w:val="single" w:color="4F81BD" w:themeColor="accent1" w:sz="8" w:space="4"/>
      </w:pBdr>
      <w:spacing w:before="100" w:beforeAutospacing="1" w:after="300"/>
      <w:contextualSpacing/>
      <w:jc w:val="left"/>
    </w:pPr>
    <w:rPr>
      <w:rFonts w:asciiTheme="majorHAnsi" w:hAnsiTheme="majorHAnsi" w:eastAsiaTheme="majorEastAsia" w:cstheme="majorBidi"/>
      <w:color w:val="17375E" w:themeColor="text2" w:themeShade="BF"/>
      <w:spacing w:val="5"/>
      <w:kern w:val="28"/>
      <w:sz w:val="52"/>
      <w:szCs w:val="52"/>
      <w:lang w:eastAsia="en-US" w:bidi="en-US"/>
    </w:rPr>
  </w:style>
  <w:style w:type="character" w:styleId="18">
    <w:name w:val="Strong"/>
    <w:basedOn w:val="17"/>
    <w:qFormat/>
    <w:uiPriority w:val="22"/>
    <w:rPr>
      <w:b/>
      <w:bCs/>
    </w:rPr>
  </w:style>
  <w:style w:type="character" w:styleId="19">
    <w:name w:val="Emphasis"/>
    <w:basedOn w:val="17"/>
    <w:qFormat/>
    <w:uiPriority w:val="20"/>
    <w:rPr>
      <w:i/>
      <w:iCs/>
    </w:rPr>
  </w:style>
  <w:style w:type="character" w:customStyle="1" w:styleId="20">
    <w:name w:val="标题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1">
    <w:name w:val="标题 2 Char"/>
    <w:basedOn w:val="1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2">
    <w:name w:val="标题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3">
    <w:name w:val="标题 4 Char"/>
    <w:basedOn w:val="17"/>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4">
    <w:name w:val="标题 5 Char"/>
    <w:basedOn w:val="17"/>
    <w:link w:val="6"/>
    <w:qFormat/>
    <w:uiPriority w:val="9"/>
    <w:rPr>
      <w:rFonts w:asciiTheme="majorHAnsi" w:hAnsiTheme="majorHAnsi" w:eastAsiaTheme="majorEastAsia" w:cstheme="majorBidi"/>
      <w:color w:val="254061" w:themeColor="accent1" w:themeShade="80"/>
    </w:rPr>
  </w:style>
  <w:style w:type="character" w:customStyle="1" w:styleId="25">
    <w:name w:val="标题 6 Char"/>
    <w:basedOn w:val="17"/>
    <w:link w:val="7"/>
    <w:qFormat/>
    <w:uiPriority w:val="9"/>
    <w:rPr>
      <w:rFonts w:asciiTheme="majorHAnsi" w:hAnsiTheme="majorHAnsi" w:eastAsiaTheme="majorEastAsia" w:cstheme="majorBidi"/>
      <w:i/>
      <w:iCs/>
      <w:color w:val="254061" w:themeColor="accent1" w:themeShade="80"/>
    </w:rPr>
  </w:style>
  <w:style w:type="character" w:customStyle="1" w:styleId="26">
    <w:name w:val="标题 7 Char"/>
    <w:basedOn w:val="17"/>
    <w:link w:val="8"/>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27">
    <w:name w:val="标题 8 Char"/>
    <w:basedOn w:val="17"/>
    <w:link w:val="9"/>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28">
    <w:name w:val="标题 9 Char"/>
    <w:basedOn w:val="17"/>
    <w:link w:val="10"/>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29">
    <w:name w:val="标题 Char"/>
    <w:basedOn w:val="17"/>
    <w:link w:val="15"/>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30">
    <w:name w:val="副标题 Char"/>
    <w:basedOn w:val="17"/>
    <w:link w:val="1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1">
    <w:name w:val="No Spacing"/>
    <w:qFormat/>
    <w:uiPriority w:val="1"/>
    <w:pPr>
      <w:spacing w:before="100" w:beforeAutospacing="1" w:line="240" w:lineRule="auto"/>
    </w:pPr>
    <w:rPr>
      <w:rFonts w:asciiTheme="minorHAnsi" w:hAnsiTheme="minorHAnsi" w:eastAsiaTheme="minorEastAsia" w:cstheme="minorBidi"/>
      <w:sz w:val="22"/>
      <w:szCs w:val="22"/>
      <w:lang w:val="en-US" w:eastAsia="en-US" w:bidi="en-US"/>
    </w:rPr>
  </w:style>
  <w:style w:type="paragraph" w:styleId="32">
    <w:name w:val="List Paragraph"/>
    <w:basedOn w:val="1"/>
    <w:qFormat/>
    <w:uiPriority w:val="34"/>
    <w:pPr>
      <w:widowControl/>
      <w:spacing w:before="100" w:beforeAutospacing="1" w:line="360" w:lineRule="exact"/>
      <w:ind w:left="720"/>
      <w:contextualSpacing/>
      <w:jc w:val="left"/>
    </w:pPr>
    <w:rPr>
      <w:rFonts w:asciiTheme="minorHAnsi" w:hAnsiTheme="minorHAnsi" w:eastAsiaTheme="minorEastAsia" w:cstheme="minorBidi"/>
      <w:kern w:val="0"/>
      <w:sz w:val="22"/>
      <w:szCs w:val="22"/>
      <w:lang w:eastAsia="en-US" w:bidi="en-US"/>
    </w:rPr>
  </w:style>
  <w:style w:type="paragraph" w:styleId="33">
    <w:name w:val="Quote"/>
    <w:basedOn w:val="1"/>
    <w:next w:val="1"/>
    <w:link w:val="34"/>
    <w:qFormat/>
    <w:uiPriority w:val="29"/>
    <w:pPr>
      <w:widowControl/>
      <w:spacing w:before="100" w:beforeAutospacing="1" w:line="360" w:lineRule="exact"/>
      <w:jc w:val="left"/>
    </w:pPr>
    <w:rPr>
      <w:rFonts w:asciiTheme="minorHAnsi" w:hAnsiTheme="minorHAnsi" w:eastAsiaTheme="minorEastAsia" w:cstheme="minorBidi"/>
      <w:i/>
      <w:iCs/>
      <w:color w:val="000000" w:themeColor="text1"/>
      <w:kern w:val="0"/>
      <w:sz w:val="22"/>
      <w:szCs w:val="22"/>
      <w:lang w:eastAsia="en-US" w:bidi="en-US"/>
      <w14:textFill>
        <w14:solidFill>
          <w14:schemeClr w14:val="tx1"/>
        </w14:solidFill>
      </w14:textFill>
    </w:rPr>
  </w:style>
  <w:style w:type="character" w:customStyle="1" w:styleId="34">
    <w:name w:val="引用 Char"/>
    <w:basedOn w:val="17"/>
    <w:link w:val="33"/>
    <w:qFormat/>
    <w:uiPriority w:val="29"/>
    <w:rPr>
      <w:i/>
      <w:iCs/>
      <w:color w:val="000000" w:themeColor="text1"/>
      <w14:textFill>
        <w14:solidFill>
          <w14:schemeClr w14:val="tx1"/>
        </w14:solidFill>
      </w14:textFill>
    </w:rPr>
  </w:style>
  <w:style w:type="paragraph" w:styleId="35">
    <w:name w:val="Intense Quote"/>
    <w:basedOn w:val="1"/>
    <w:next w:val="1"/>
    <w:link w:val="36"/>
    <w:qFormat/>
    <w:uiPriority w:val="30"/>
    <w:pPr>
      <w:widowControl/>
      <w:pBdr>
        <w:bottom w:val="single" w:color="4F81BD" w:themeColor="accent1" w:sz="4" w:space="4"/>
      </w:pBdr>
      <w:spacing w:before="200" w:beforeAutospacing="1" w:after="280" w:line="360" w:lineRule="exact"/>
      <w:ind w:left="936" w:right="936"/>
      <w:jc w:val="left"/>
    </w:pPr>
    <w:rPr>
      <w:rFonts w:asciiTheme="minorHAnsi" w:hAnsiTheme="minorHAnsi" w:eastAsiaTheme="minorEastAsia" w:cstheme="minorBidi"/>
      <w:b/>
      <w:bCs/>
      <w:i/>
      <w:iCs/>
      <w:color w:val="4F81BD" w:themeColor="accent1"/>
      <w:kern w:val="0"/>
      <w:sz w:val="22"/>
      <w:szCs w:val="22"/>
      <w:lang w:eastAsia="en-US" w:bidi="en-US"/>
      <w14:textFill>
        <w14:solidFill>
          <w14:schemeClr w14:val="accent1"/>
        </w14:solidFill>
      </w14:textFill>
    </w:rPr>
  </w:style>
  <w:style w:type="character" w:customStyle="1" w:styleId="36">
    <w:name w:val="明显引用 Char"/>
    <w:basedOn w:val="17"/>
    <w:link w:val="35"/>
    <w:qFormat/>
    <w:uiPriority w:val="30"/>
    <w:rPr>
      <w:b/>
      <w:bCs/>
      <w:i/>
      <w:iCs/>
      <w:color w:val="4F81BD" w:themeColor="accent1"/>
      <w14:textFill>
        <w14:solidFill>
          <w14:schemeClr w14:val="accent1"/>
        </w14:solidFill>
      </w14:textFill>
    </w:rPr>
  </w:style>
  <w:style w:type="character" w:customStyle="1" w:styleId="37">
    <w:name w:val="Subtle Emphasis"/>
    <w:basedOn w:val="17"/>
    <w:qFormat/>
    <w:uiPriority w:val="19"/>
    <w:rPr>
      <w:i/>
      <w:iCs/>
      <w:color w:val="808080" w:themeColor="text1" w:themeTint="80"/>
      <w14:textFill>
        <w14:solidFill>
          <w14:schemeClr w14:val="tx1">
            <w14:lumMod w14:val="50000"/>
            <w14:lumOff w14:val="50000"/>
          </w14:schemeClr>
        </w14:solidFill>
      </w14:textFill>
    </w:rPr>
  </w:style>
  <w:style w:type="character" w:customStyle="1" w:styleId="38">
    <w:name w:val="Intense Emphasis"/>
    <w:basedOn w:val="17"/>
    <w:qFormat/>
    <w:uiPriority w:val="21"/>
    <w:rPr>
      <w:b/>
      <w:bCs/>
      <w:i/>
      <w:iCs/>
      <w:color w:val="4F81BD" w:themeColor="accent1"/>
      <w14:textFill>
        <w14:solidFill>
          <w14:schemeClr w14:val="accent1"/>
        </w14:solidFill>
      </w14:textFill>
    </w:rPr>
  </w:style>
  <w:style w:type="character" w:customStyle="1" w:styleId="39">
    <w:name w:val="Subtle Reference"/>
    <w:basedOn w:val="17"/>
    <w:qFormat/>
    <w:uiPriority w:val="31"/>
    <w:rPr>
      <w:smallCaps/>
      <w:color w:val="C0504D" w:themeColor="accent2"/>
      <w:u w:val="single"/>
      <w14:textFill>
        <w14:solidFill>
          <w14:schemeClr w14:val="accent2"/>
        </w14:solidFill>
      </w14:textFill>
    </w:rPr>
  </w:style>
  <w:style w:type="character" w:customStyle="1" w:styleId="40">
    <w:name w:val="Intense Reference"/>
    <w:basedOn w:val="17"/>
    <w:qFormat/>
    <w:uiPriority w:val="32"/>
    <w:rPr>
      <w:b/>
      <w:bCs/>
      <w:smallCaps/>
      <w:color w:val="C0504D" w:themeColor="accent2"/>
      <w:spacing w:val="5"/>
      <w:u w:val="single"/>
      <w14:textFill>
        <w14:solidFill>
          <w14:schemeClr w14:val="accent2"/>
        </w14:solidFill>
      </w14:textFill>
    </w:rPr>
  </w:style>
  <w:style w:type="character" w:customStyle="1" w:styleId="41">
    <w:name w:val="Book Title"/>
    <w:basedOn w:val="17"/>
    <w:qFormat/>
    <w:uiPriority w:val="33"/>
    <w:rPr>
      <w:b/>
      <w:bCs/>
      <w:smallCaps/>
      <w:spacing w:val="5"/>
    </w:rPr>
  </w:style>
  <w:style w:type="paragraph" w:customStyle="1" w:styleId="42">
    <w:name w:val="TOC Heading"/>
    <w:basedOn w:val="2"/>
    <w:next w:val="1"/>
    <w:semiHidden/>
    <w:unhideWhenUsed/>
    <w:qFormat/>
    <w:uiPriority w:val="39"/>
    <w:pPr>
      <w:outlineLvl w:val="9"/>
    </w:pPr>
  </w:style>
  <w:style w:type="character" w:customStyle="1" w:styleId="43">
    <w:name w:val="页眉 Char"/>
    <w:basedOn w:val="17"/>
    <w:link w:val="13"/>
    <w:semiHidden/>
    <w:qFormat/>
    <w:uiPriority w:val="99"/>
    <w:rPr>
      <w:sz w:val="18"/>
      <w:szCs w:val="18"/>
    </w:rPr>
  </w:style>
  <w:style w:type="character" w:customStyle="1" w:styleId="44">
    <w:name w:val="页脚 Char"/>
    <w:basedOn w:val="17"/>
    <w:link w:val="1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99</Words>
  <Characters>567</Characters>
  <Lines>4</Lines>
  <Paragraphs>1</Paragraphs>
  <TotalTime>2</TotalTime>
  <ScaleCrop>false</ScaleCrop>
  <LinksUpToDate>false</LinksUpToDate>
  <CharactersWithSpaces>665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2019-09-25T02:06:00Z</dcterms:created>
  <dc:creator>Administrator</dc:creator>
  <cp:lastModifiedBy>lenovo</cp:lastModifiedBy>
  <cp:lastPrinted>2019-10-09T07:23:00Z</cp:lastPrinted>
  <dcterms:modified xsi:type="dcterms:W3CDTF">2020-06-09T01:13:51Z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