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F8C524">
      <w:pPr>
        <w:spacing w:before="240" w:line="660" w:lineRule="exac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5-7</w:t>
      </w:r>
    </w:p>
    <w:p w14:paraId="626E67F5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国家知识产权分析评议服务示范机构名单</w:t>
      </w:r>
    </w:p>
    <w:p w14:paraId="2CAB2B0B">
      <w:pPr>
        <w:spacing w:before="240" w:line="400" w:lineRule="exact"/>
        <w:jc w:val="center"/>
        <w:rPr>
          <w:rFonts w:hint="eastAsia" w:ascii="方正小标宋简体" w:eastAsia="方正小标宋简体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(截止2018年)</w:t>
      </w:r>
    </w:p>
    <w:p w14:paraId="67604FEC">
      <w:pPr>
        <w:spacing w:line="30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</w:p>
    <w:tbl>
      <w:tblPr>
        <w:tblStyle w:val="4"/>
        <w:tblW w:w="886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6768"/>
        <w:gridCol w:w="1044"/>
      </w:tblGrid>
      <w:tr w14:paraId="121CF2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039F4">
            <w:pPr>
              <w:spacing w:line="400" w:lineRule="exact"/>
              <w:jc w:val="center"/>
              <w:textAlignment w:val="center"/>
              <w:rPr>
                <w:rFonts w:ascii="黑体" w:hAnsi="楷体_GB2312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B6CA9">
            <w:pPr>
              <w:spacing w:line="400" w:lineRule="exact"/>
              <w:jc w:val="center"/>
              <w:textAlignment w:val="center"/>
              <w:rPr>
                <w:rFonts w:ascii="黑体" w:hAnsi="楷体_GB2312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</w:rPr>
              <w:t>机构名称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9B88BB">
            <w:pPr>
              <w:spacing w:line="400" w:lineRule="exact"/>
              <w:jc w:val="center"/>
              <w:textAlignment w:val="center"/>
              <w:rPr>
                <w:rFonts w:ascii="黑体" w:hAnsi="楷体_GB2312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</w:rPr>
              <w:t>省份</w:t>
            </w:r>
          </w:p>
        </w:tc>
      </w:tr>
      <w:tr w14:paraId="7F9C92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94497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33C4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隆天知识产权代理有限公司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909CB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491A9A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AFACA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439B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北京国知专利预警咨询有限公司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A383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06BAA3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B64CF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0DD6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北京科慧远咨询有限公司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B7C6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63601B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397D3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7CEA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北京康信知识产权代理有限责任公司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6B9DF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16936E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B3DB9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D1A1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中国专利技术开发公司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368DB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107890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0881E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1B0F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中国航天科工集团第三研究院第三一○研究所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71E1F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14904C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29C5C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5BBB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中国信息通信研究院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57D1F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5B6211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0FBEC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CE6E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中国船舶工业综合技术经济研究院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5DF6A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11802C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F56DF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B5D2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上海容智知识产权代理有限公司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01C2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 w14:paraId="1E7E2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8CF1C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10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A62D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江苏省专利信息服务中心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FF8E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 w14:paraId="607E4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9AD7F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11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652C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广东省知识产权研究与发展中心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1717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547C5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5BFD6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12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16F1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广州恒成智道信息科技有限公司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D56E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608A6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C9074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13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C617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深圳市威世博知识产权代理事务所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61EB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61E3B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2D611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14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4832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中国科学院成都文献情报中心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CE7F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</w:t>
            </w:r>
          </w:p>
        </w:tc>
      </w:tr>
      <w:tr w14:paraId="743D3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6537F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15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94A0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中国石油天然气股份有限公司兰州化工研究中心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C31F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甘肃</w:t>
            </w:r>
          </w:p>
        </w:tc>
      </w:tr>
      <w:tr w14:paraId="52E21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E970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16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FEC6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知识产权出版社有限责任公司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88B2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13D75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C025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17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4774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中国科学院文献情报中心 （中国科学院知识产权信息服务中心）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5EF7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6A136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9DEA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18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6BA2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中国航天系统科学与工程研究院 （中国航天科技集团公司知识产权中心）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824E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36C90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7DBC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19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04CE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科技部科技评估中心（国家科技评估中心）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15A7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308C4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5C93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20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79C3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工业和信息化部软件与集成电路促进中心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459E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30002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1A6C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21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A28B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北京高文律师事务所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32C7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6D0F5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1477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22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8034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上海图书馆（上海科学技术情报研究所）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F304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 w14:paraId="2AEEE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8BAB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23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858B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上海专利商标事务所有限公司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020E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 w14:paraId="39E9E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3E38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24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A84C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上海生命科学研究院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9EF6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 w14:paraId="46D0E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0DE2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25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EBA5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中国科学院大连化学物理研究所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EC88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辽宁</w:t>
            </w:r>
          </w:p>
        </w:tc>
      </w:tr>
      <w:tr w14:paraId="1CF36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AE4D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26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5456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烟台智宇知识产权事务所（特殊普通合伙）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C005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山东</w:t>
            </w:r>
          </w:p>
        </w:tc>
      </w:tr>
      <w:tr w14:paraId="02916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FA26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27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2FEC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洛阳公信知识产权事务所（普通合伙）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9DDB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河南</w:t>
            </w:r>
          </w:p>
        </w:tc>
      </w:tr>
      <w:tr w14:paraId="33398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C19F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28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59AC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国家知识产权局专利局专利审查协作湖北中心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FC8D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湖北</w:t>
            </w:r>
          </w:p>
        </w:tc>
      </w:tr>
      <w:tr w14:paraId="739B5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31E0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29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1079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广州华进联合专利商标代理有限公司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62EB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283A7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BF26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30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A946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广州粤高专利商标代理有限公司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B191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2B90A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7082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31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18AC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珠海智专专利商标代理有限公司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60F4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2A0D3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F205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32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EB54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成都九鼎天元知识产权代理有限公司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0484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</w:t>
            </w:r>
          </w:p>
        </w:tc>
      </w:tr>
      <w:tr w14:paraId="1574F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116B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33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93DA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成都行之专利代理事务所（普通合伙）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F340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</w:t>
            </w:r>
          </w:p>
        </w:tc>
      </w:tr>
    </w:tbl>
    <w:p w14:paraId="571439A6">
      <w:pPr>
        <w:spacing w:line="560" w:lineRule="exact"/>
        <w:rPr>
          <w:rFonts w:hint="eastAsia" w:ascii="楷体_GB2312" w:hAnsi="宋体" w:eastAsia="楷体_GB2312" w:cs="宋体"/>
          <w:sz w:val="28"/>
          <w:szCs w:val="28"/>
        </w:rPr>
      </w:pPr>
      <w:r>
        <w:rPr>
          <w:rFonts w:hint="eastAsia" w:ascii="楷体_GB2312" w:hAnsi="宋体" w:eastAsia="楷体_GB2312" w:cs="宋体"/>
          <w:sz w:val="28"/>
          <w:szCs w:val="28"/>
        </w:rPr>
        <w:t>注：排名不分先后</w:t>
      </w:r>
    </w:p>
    <w:p w14:paraId="7BB7FBBD">
      <w:pPr>
        <w:spacing w:line="520" w:lineRule="exact"/>
        <w:rPr>
          <w:rFonts w:hint="eastAsia" w:ascii="仿宋_GB2312" w:eastAsia="仿宋_GB2312"/>
          <w:kern w:val="0"/>
          <w:sz w:val="32"/>
          <w:szCs w:val="32"/>
        </w:rPr>
      </w:pPr>
    </w:p>
    <w:p w14:paraId="7DA97395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br w:type="page"/>
      </w:r>
    </w:p>
    <w:p w14:paraId="23CBB6EF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国家知识产权分析评议服务示范创建机构名单</w:t>
      </w:r>
    </w:p>
    <w:p w14:paraId="6B89D7EA">
      <w:pPr>
        <w:spacing w:before="240" w:line="400" w:lineRule="exact"/>
        <w:jc w:val="center"/>
        <w:rPr>
          <w:rFonts w:hint="eastAsia" w:ascii="方正小标宋简体" w:eastAsia="方正小标宋简体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(截止2018年)</w:t>
      </w:r>
    </w:p>
    <w:p w14:paraId="77B139BD">
      <w:pPr>
        <w:spacing w:line="30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</w:p>
    <w:tbl>
      <w:tblPr>
        <w:tblStyle w:val="4"/>
        <w:tblW w:w="907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6729"/>
        <w:gridCol w:w="1284"/>
      </w:tblGrid>
      <w:tr w14:paraId="3F66C1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FE8FE">
            <w:pPr>
              <w:spacing w:line="400" w:lineRule="exact"/>
              <w:jc w:val="center"/>
              <w:textAlignment w:val="center"/>
              <w:rPr>
                <w:rFonts w:ascii="黑体" w:hAnsi="楷体_GB2312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8BFB8">
            <w:pPr>
              <w:spacing w:line="400" w:lineRule="exact"/>
              <w:jc w:val="center"/>
              <w:textAlignment w:val="center"/>
              <w:rPr>
                <w:rFonts w:ascii="黑体" w:hAnsi="楷体_GB2312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</w:rPr>
              <w:t>机构名称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EEB1E">
            <w:pPr>
              <w:spacing w:line="400" w:lineRule="exact"/>
              <w:jc w:val="center"/>
              <w:textAlignment w:val="center"/>
              <w:rPr>
                <w:rFonts w:ascii="黑体" w:hAnsi="楷体_GB2312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</w:rPr>
              <w:t>省份</w:t>
            </w:r>
          </w:p>
        </w:tc>
      </w:tr>
      <w:tr w14:paraId="0B13A3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FAD2A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FC2F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北京新发智信科技有限责任公司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0014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75BC3D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2011C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E31C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北京空间科技信息研究所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1FB95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669599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3ACDA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CDDA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中国科学技术信息研究所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DAF4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30AC56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111A1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ED67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北京科华万象科技有限公司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C620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2C212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F7822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D67B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北京品源专利代理有限公司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4285B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5C354A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3D6F9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F9F6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华智众创（北京）投资管理有限责任公司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AC778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0DD83C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206F6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8EA9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中关村中技（北京）知识产权管理有限公司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ABA8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55560E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153D3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977E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北京航天情报与信息研究所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60EDF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2C9FA9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13E3C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464D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中科专利商标代理有限责任公司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3326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3E8F6E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F1F1A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0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6549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上海硕力知识产权代理事务所（普通合伙）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8932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 w14:paraId="0A48AD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247EC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12C9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上海元好知识产权代理有限公司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2F2E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 w14:paraId="77B824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499AE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C973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石家庄聚智华清知识产权咨询服务有限公司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F29C5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河北</w:t>
            </w:r>
          </w:p>
        </w:tc>
      </w:tr>
      <w:tr w14:paraId="39F5AC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114BC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E3D1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山西省科学技术情报研究所 （山西省知识产权信息中心）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6520B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山西</w:t>
            </w:r>
          </w:p>
        </w:tc>
      </w:tr>
      <w:tr w14:paraId="77BDB9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FADB6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88CA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苏州慧谷知识产权服务有限公司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8683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 w14:paraId="2E65F6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53098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B421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南京苏高专利商标事务所（普通合伙）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2B84D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 w14:paraId="5986BD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C20BA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25C0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常州擎航知识产权服务有限公司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078AE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 w14:paraId="77E47B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CD4C6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E8AA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江苏汇智知识产权服务有限公司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AD5BE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 w14:paraId="392A3E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5569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18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B1D4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合肥市长远专利代理事务所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FAFB0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安徽</w:t>
            </w:r>
          </w:p>
        </w:tc>
      </w:tr>
      <w:tr w14:paraId="5AC4CF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C485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19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D81A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南昌金轩科技有限公司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99EDD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江西</w:t>
            </w:r>
          </w:p>
        </w:tc>
      </w:tr>
      <w:tr w14:paraId="151570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6C66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20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CAB9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山东省专利信息服务中心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6DE3A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山东</w:t>
            </w:r>
          </w:p>
        </w:tc>
      </w:tr>
      <w:tr w14:paraId="3FC3A7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E5DE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21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6300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青岛中天智诚科技服务平台有限公司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6B89E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山东</w:t>
            </w:r>
          </w:p>
        </w:tc>
      </w:tr>
      <w:tr w14:paraId="61FF02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C163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22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AE5E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河南行知专利服务有限公司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4FFA6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河南</w:t>
            </w:r>
          </w:p>
        </w:tc>
      </w:tr>
      <w:tr w14:paraId="5676D3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FA1D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23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0085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横琴国际知识产权交易中心有限公司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94AA8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27FE67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80E7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24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5F2B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深圳市赛恩倍吉知识产权代理有限公司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66E43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5D894B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B75A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25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5E8E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深圳市世纪恒程知识产权代理事务所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B860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64BA2C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414B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26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E353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深圳华泰和知识产权有限公司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5262C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484C99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1894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27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0D28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成都弘毅天承知识产权代理有限公司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348F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</w:t>
            </w:r>
          </w:p>
        </w:tc>
      </w:tr>
      <w:tr w14:paraId="36E9CE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02C5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28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BE06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甘肃省科学技术情报所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4DCA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甘肃</w:t>
            </w:r>
          </w:p>
        </w:tc>
      </w:tr>
      <w:tr w14:paraId="000EB0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304B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29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A2AD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广西曙光知识产权服务有限公司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F937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广西</w:t>
            </w:r>
          </w:p>
        </w:tc>
      </w:tr>
      <w:tr w14:paraId="1106BC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C1BA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30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9B0D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宁夏回族自治区知识产权服务中心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F958D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宁夏</w:t>
            </w:r>
          </w:p>
        </w:tc>
      </w:tr>
      <w:tr w14:paraId="2438A7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AB6B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31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C9AB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国家知识产权局专利检索咨询中心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6F6B0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6FC07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456F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AE62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国家知识产权局知识产权发展研究中心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6AC3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77945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7701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8458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工业和信息化部电子科学技术情报研究所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0AA3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30B4E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1C25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E770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航空工业信息中心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4711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6CEE0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2374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05DA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北京知识产权运营管理有限公司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E0E4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5D9F7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6AD1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778E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七星天（北京）咨询有限责任公司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2B0F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76CCD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3CA9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6131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中国科学院计算技术研究所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A39A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495FC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391E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9185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中国核科技信息与经济研究院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DCAA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37414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1541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3910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保定市大为计算机软件开发有限公司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0366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河北</w:t>
            </w:r>
          </w:p>
        </w:tc>
      </w:tr>
      <w:tr w14:paraId="47DF7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52EE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12B7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内蒙古智华知识产权运营有限公司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F851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内蒙</w:t>
            </w:r>
          </w:p>
        </w:tc>
      </w:tr>
      <w:tr w14:paraId="10D03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A11E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651E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大连理工大学专利中心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2AF5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辽宁</w:t>
            </w:r>
          </w:p>
        </w:tc>
      </w:tr>
      <w:tr w14:paraId="78F05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B104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B203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上海弼兴律师事务所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DAEB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 w14:paraId="68252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8F98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E2DF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上海恒锐知识产权服务有限公司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DF1F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 w14:paraId="27D93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06F9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785F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江苏省科学技术情报研究所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3E32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 w14:paraId="6C147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315F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661B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中国科学院苏州纳米技术与纳米仿生研究所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6090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 w14:paraId="66CC6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3CF1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3039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浙江省科技信息研究院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5D0C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浙江</w:t>
            </w:r>
          </w:p>
        </w:tc>
      </w:tr>
      <w:tr w14:paraId="23D53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1F53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E279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杭州杭诚专利事务所有限公司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FAB2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浙江</w:t>
            </w:r>
          </w:p>
        </w:tc>
      </w:tr>
      <w:tr w14:paraId="48422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1D4C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BB2D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青岛发思特专利商标代理有限公司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CB85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山东</w:t>
            </w:r>
          </w:p>
        </w:tc>
      </w:tr>
      <w:tr w14:paraId="32A9D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C898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8FC6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青岛橡胶谷知识产权有限公司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00D8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山东</w:t>
            </w:r>
          </w:p>
        </w:tc>
      </w:tr>
      <w:tr w14:paraId="0FDFC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2ED6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32A7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国家知识产权局专利局专利审查协作河南中心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8688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河南</w:t>
            </w:r>
          </w:p>
        </w:tc>
      </w:tr>
      <w:tr w14:paraId="3DD7D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82C5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6872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湖南省知识产权信息服务中心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1B5E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湖南</w:t>
            </w:r>
          </w:p>
        </w:tc>
      </w:tr>
      <w:tr w14:paraId="36816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A1B2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E559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广州中新知识产权服务有限公司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A1E3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17565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2AC3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AC8C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广州市越秀区哲力专利商标事务所（普通合伙）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8351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097AF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96B7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F94B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广西壮族自治区知识产权发展研究中心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B488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广西</w:t>
            </w:r>
          </w:p>
        </w:tc>
      </w:tr>
      <w:tr w14:paraId="60C4E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38D6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05A9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海口汉普知识产权代理有限公司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0216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海南</w:t>
            </w:r>
          </w:p>
        </w:tc>
      </w:tr>
      <w:tr w14:paraId="2F0FC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8EF1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2A3D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成都华风专利事务所（普通合伙）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AAA1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</w:t>
            </w:r>
          </w:p>
        </w:tc>
      </w:tr>
      <w:tr w14:paraId="60339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5D1B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FFA1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陕西省知识产权服务中心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918C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陕西</w:t>
            </w:r>
          </w:p>
        </w:tc>
      </w:tr>
      <w:tr w14:paraId="59136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9609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050E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中国杨凌农业知识产权信息中心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EC47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陕西</w:t>
            </w:r>
          </w:p>
        </w:tc>
      </w:tr>
      <w:tr w14:paraId="42D0A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11DD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B270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泰州专利战略推进与服务中心有限公司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C835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5CB82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A238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1EAE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北京合享新创信息科技有限公司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5192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6E7F3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DB51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3BCA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北京市柳沈律师事务所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26CA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64407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92F2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8932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中国商标专利事务所有限公司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74AE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669E9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0B48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C415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浙江大学（浙江大学技术转移中心）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6AAD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5C3EC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9B3E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25D0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中国船舶重工集团公司知识产权中心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E91B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304D0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DF8A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6263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石家庄众志华清知识产权事务所（特殊普通合伙）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F871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5512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8CFF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8483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北京市知识产权服务中心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5220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5111A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825A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CE20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哈尔滨市松花江专利商标事务所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ABD6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715C5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2B14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B3CE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国防科技大学专利服务中心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C4F3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395D3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119E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D82E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安徽省科学技术情报研究所（安徽省专利信息服务中心）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975F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18727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830F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D45B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中国科学院北京国家技术转移中心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7C08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193B6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DEDF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2606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厦门市首创君合专利事务所有限公司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7C4A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5096E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2D44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B0E1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江苏畅远信息科技有限公司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BC62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50A6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5B34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5445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中国科学院兰州文献情报中心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C15D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3F37D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3E6A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687C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河北国维知识产权咨询有限公司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3A3F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27F85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3A1E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5386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贵州派腾知识产权研究中心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C940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56A1E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9D94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D39A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西安智邦专利商标代理有限公司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96E6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2A2CA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496A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6403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四川省成都市天策商标专利事务所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240A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70AE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AA10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4847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北京驰纳智财知识产权事务所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B841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F427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D08F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8CC4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北京中誉威圣知识产权代理有限公司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F3F4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20D3F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D4F9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A352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广州新诺专利商标事务所有限公司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2B74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64C5E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E5E4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D809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江西省科学院科技战略研究所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724B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AB16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61DA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4F9A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甘肃省知识产权事务中心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51B0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D8D7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27EF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683D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四川力久律师事务所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906B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6D850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E7AD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1002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工业和信息化部电信研究院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AF2F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3861F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B876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18D9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隆德成铭国际知识产权咨询（北京）中心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4F5A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AAE3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2AD5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C34E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北京集慧智佳知识产权管理咨询</w:t>
            </w: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eastAsia="zh-CN"/>
              </w:rPr>
              <w:t>有</w:t>
            </w:r>
            <w:bookmarkStart w:id="0" w:name="_GoBack"/>
            <w:bookmarkEnd w:id="0"/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51A6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7052B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D1CF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8EAD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郑州睿信知识产权代理有限公司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971C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E434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3ECD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B870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北京市金杜律师事务所上海分所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319F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73E63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C275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3945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广州圣理华知识产权代理有限公司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A2C5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6428A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FE6C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4D4D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天津市知识产权服务中心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1E09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2C88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A6CA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00E4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浙江省知识产权服务中心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5E75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729F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AB5E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B7A1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青岛橡胶谷知识产权有限公司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55BA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2CA6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0064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C141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北京东方灵盾科技有限公司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0938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7D17E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8197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67C1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中国科学院武汉文献情报中心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1B27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442C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B866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9664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北京市万慧达知识产权代理有限公司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DD6E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31614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FB2A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9BD0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广西壮族自治区科学技术情报研究所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54D3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5042D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3EC5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5C2F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上海航天信息研究所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486B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59848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76CE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98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D8F5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苏州威世博知识产权服务有限公司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B964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E370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E23B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DB68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科学技术部知识产权事务中心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FE50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132B4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068D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1F68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深圳市中彩联科技有限公司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D696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6D9E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5B48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6980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常熟紫金知识产权服务有限公司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2206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23950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B17A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B76C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郑州联科专利事务所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1874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1BA1D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9E4E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3B6B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湖州优智博知识产权信息科技有限公司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283B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391EB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10A9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14A5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深圳市标准技术研究院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7C44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5BEB4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E4EC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4C0F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武汉·中国光谷知识产权信息中心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132A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7441E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8DE9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AF4B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福建省知识产权信息公共服务中心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D4EA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76ACD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9C5E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5947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上海汉光知识产权数据科技有限公司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8A6E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3CCBC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B954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2ED1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广州奥凯信息咨询有限公司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EF4A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58D4E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AB5F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5865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深圳中科院知识产权投资有限公司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2865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540BD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20B5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9313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北京大成律师事务所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F581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31DA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DF74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E2A9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上海市知识产权服务中心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4CE5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B228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6CA0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AA77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中国国际技术智力合作公司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351E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6B4A4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E746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B8CD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北京三聚阳光知识产权代理有限公司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EF4C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E2BB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2913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8372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上海盛知华知识产权服务有限公司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288B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31F36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1441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EF65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江苏佰腾科技有限公司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5264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5824D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F874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5046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北京纲正知识产权事务咨询服务有限公司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B3DB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180A9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D374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0DBB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北京路浩知识产权代理有限公司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85B9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5A39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67F0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6690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中国科学院国家科学图书馆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1413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43B2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BAE9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7610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中国国际贸易促进委员会专利商标事务所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6DA1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6D730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1C7E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120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F939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中国技术交易所有限公司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61D0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1F87B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DA7B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121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D938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湖北省科技信息研究院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4674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6B085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0033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122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676D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重庆摩托车（汽车）知识产权信息中心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DB35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934E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C91E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123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EBE3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宁波市科技信息研究院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D3F1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</w:tbl>
    <w:p w14:paraId="345E68AA">
      <w:pPr>
        <w:spacing w:line="560" w:lineRule="exact"/>
        <w:rPr>
          <w:rFonts w:hint="eastAsia" w:ascii="楷体_GB2312" w:hAnsi="宋体" w:eastAsia="楷体_GB2312" w:cs="宋体"/>
          <w:sz w:val="28"/>
          <w:szCs w:val="28"/>
        </w:rPr>
      </w:pPr>
    </w:p>
    <w:p w14:paraId="047EBACE">
      <w:pPr>
        <w:spacing w:line="560" w:lineRule="exact"/>
        <w:ind w:firstLine="560" w:firstLineChars="200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sz w:val="28"/>
          <w:szCs w:val="28"/>
        </w:rPr>
        <w:t>注：排名不分先后</w:t>
      </w:r>
    </w:p>
    <w:p w14:paraId="0A298D28">
      <w:pPr>
        <w:spacing w:line="520" w:lineRule="exact"/>
        <w:rPr>
          <w:rFonts w:hint="eastAsia" w:ascii="仿宋_GB2312" w:eastAsia="仿宋_GB2312"/>
          <w:kern w:val="0"/>
          <w:sz w:val="32"/>
          <w:szCs w:val="32"/>
        </w:rPr>
      </w:pPr>
    </w:p>
    <w:p w14:paraId="27E2D59D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7EA97C5F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36F30209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0314E71D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14F7B24C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2844239D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2DB07D36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602B88B3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68FEB39A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617FA6FF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6C272F95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18FC73E6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7AF1D21F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58407BB6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50169C93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3DAB4AEC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3D31854F">
      <w:pPr>
        <w:spacing w:line="400" w:lineRule="exact"/>
        <w:jc w:val="both"/>
        <w:textAlignment w:val="center"/>
        <w:rPr>
          <w:rFonts w:hint="eastAsia" w:ascii="仿宋_GB2312" w:hAnsi="楷体_GB2312" w:eastAsia="仿宋_GB2312" w:cs="仿宋_GB2312"/>
          <w:kern w:val="0"/>
          <w:sz w:val="28"/>
          <w:szCs w:val="28"/>
        </w:rPr>
      </w:pPr>
    </w:p>
    <w:p w14:paraId="44A98F16">
      <w:pPr>
        <w:spacing w:line="400" w:lineRule="exact"/>
        <w:jc w:val="center"/>
        <w:textAlignment w:val="center"/>
        <w:rPr>
          <w:rFonts w:hint="eastAsia" w:ascii="仿宋_GB2312" w:hAnsi="楷体_GB2312" w:eastAsia="仿宋_GB2312" w:cs="仿宋_GB2312"/>
          <w:kern w:val="0"/>
          <w:sz w:val="28"/>
          <w:szCs w:val="28"/>
        </w:rPr>
      </w:pPr>
    </w:p>
    <w:p w14:paraId="3F885AA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  <w:t>国家级专利导航工程支撑服务机构名单（遴选）</w:t>
      </w:r>
    </w:p>
    <w:tbl>
      <w:tblPr>
        <w:tblStyle w:val="4"/>
        <w:tblW w:w="757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0"/>
        <w:gridCol w:w="6585"/>
      </w:tblGrid>
      <w:tr w14:paraId="744F0FB1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1B064A4">
            <w:pPr>
              <w:spacing w:line="400" w:lineRule="exact"/>
              <w:jc w:val="center"/>
              <w:textAlignment w:val="center"/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65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652A539">
            <w:pPr>
              <w:spacing w:line="400" w:lineRule="exact"/>
              <w:jc w:val="center"/>
              <w:textAlignment w:val="center"/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  <w:t>机构名称</w:t>
            </w:r>
          </w:p>
        </w:tc>
      </w:tr>
      <w:tr w14:paraId="3523FDC2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AA525B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EE8FED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中国信息通信研究院</w:t>
            </w:r>
          </w:p>
        </w:tc>
      </w:tr>
      <w:tr w14:paraId="30846097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F5E711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9E1A5B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中国移动通信集团有限公司</w:t>
            </w:r>
          </w:p>
        </w:tc>
      </w:tr>
      <w:tr w14:paraId="11B74F92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D3A962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DA1917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中国汽车技术研究中心有限公司</w:t>
            </w:r>
          </w:p>
        </w:tc>
      </w:tr>
      <w:tr w14:paraId="5E3D10D0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B815A5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B8D413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中国科学院大连化学物理研究所</w:t>
            </w:r>
          </w:p>
        </w:tc>
      </w:tr>
      <w:tr w14:paraId="39A0367F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FE4EA4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62FE5D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上海图书馆（上海科学技术情报研究所）</w:t>
            </w:r>
          </w:p>
        </w:tc>
      </w:tr>
      <w:tr w14:paraId="373D2E76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DCBBBF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F9808F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上海专利商标事务所有限公司</w:t>
            </w:r>
          </w:p>
        </w:tc>
      </w:tr>
      <w:tr w14:paraId="3AEEA5DE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B06734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63508A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江苏省知识产权保护中心</w:t>
            </w:r>
          </w:p>
          <w:p w14:paraId="447E4AF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（江苏省专利信息服务中心）</w:t>
            </w:r>
          </w:p>
        </w:tc>
      </w:tr>
      <w:tr w14:paraId="1DA6271D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027A76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7479EC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江苏大学</w:t>
            </w:r>
          </w:p>
        </w:tc>
      </w:tr>
      <w:tr w14:paraId="013D7B64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15DFCC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2B1850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六棱镜（杭州）科技有限公司</w:t>
            </w:r>
          </w:p>
        </w:tc>
      </w:tr>
      <w:tr w14:paraId="2D32E15E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61EBAA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3F1719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广州奥凯信息咨询有限公司</w:t>
            </w:r>
          </w:p>
        </w:tc>
      </w:tr>
      <w:tr w14:paraId="6FC29562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173C86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0F3697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横琴国际知识产权交易中心有限公司</w:t>
            </w:r>
          </w:p>
        </w:tc>
      </w:tr>
      <w:tr w14:paraId="2E509F65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346DD1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460573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成都行之专利代理事务所（普通合伙）</w:t>
            </w:r>
          </w:p>
        </w:tc>
      </w:tr>
      <w:tr w14:paraId="308EF462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A7DB0B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DB8980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中国科学院西北生态环境资源研究院</w:t>
            </w:r>
          </w:p>
        </w:tc>
      </w:tr>
    </w:tbl>
    <w:p w14:paraId="57602B21">
      <w:pPr>
        <w:spacing w:line="560" w:lineRule="exact"/>
        <w:ind w:firstLine="560" w:firstLineChars="200"/>
        <w:rPr>
          <w:rFonts w:hint="eastAsia" w:ascii="楷体_GB2312" w:hAnsi="宋体" w:eastAsia="楷体_GB2312" w:cs="宋体"/>
          <w:sz w:val="28"/>
          <w:szCs w:val="28"/>
        </w:rPr>
      </w:pPr>
      <w:r>
        <w:rPr>
          <w:rFonts w:hint="eastAsia" w:ascii="楷体_GB2312" w:hAnsi="宋体" w:eastAsia="楷体_GB2312" w:cs="宋体"/>
          <w:sz w:val="28"/>
          <w:szCs w:val="28"/>
        </w:rPr>
        <w:t>（注：名单按行政区划排序）</w:t>
      </w:r>
    </w:p>
    <w:p w14:paraId="3175FB0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7AD3F9F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2FD658E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5CA7793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17D97BD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32C4D55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p w14:paraId="4661631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p w14:paraId="202B3BA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  <w:t>国家级专利导航工程支撑服务机构名单（核定）</w:t>
      </w:r>
    </w:p>
    <w:tbl>
      <w:tblPr>
        <w:tblStyle w:val="4"/>
        <w:tblW w:w="757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0"/>
        <w:gridCol w:w="6585"/>
      </w:tblGrid>
      <w:tr w14:paraId="1A6FC83E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6BDB043">
            <w:pPr>
              <w:spacing w:line="400" w:lineRule="exact"/>
              <w:jc w:val="center"/>
              <w:textAlignment w:val="center"/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65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3C6E86A">
            <w:pPr>
              <w:spacing w:line="400" w:lineRule="exact"/>
              <w:jc w:val="center"/>
              <w:textAlignment w:val="center"/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  <w:t>机构名称</w:t>
            </w:r>
          </w:p>
        </w:tc>
      </w:tr>
      <w:tr w14:paraId="39A5D1CC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92D24C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9FEC38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国家知识产权局专利局专利审查协作北京中心</w:t>
            </w:r>
          </w:p>
        </w:tc>
      </w:tr>
      <w:tr w14:paraId="2F63D8F9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EF7928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CCFFB6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国家知识产权局专利局专利审查协作江苏中心</w:t>
            </w:r>
          </w:p>
        </w:tc>
      </w:tr>
      <w:tr w14:paraId="16A8CC75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F3E2C7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ABFA5E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国家知识产权局专利局专利审查协作广东中心</w:t>
            </w:r>
          </w:p>
        </w:tc>
      </w:tr>
      <w:tr w14:paraId="65C4DDE4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6BA6CD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40B2CC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国家知识产权局专利局专利审查协作河南中心</w:t>
            </w:r>
          </w:p>
        </w:tc>
      </w:tr>
      <w:tr w14:paraId="542BC9F9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4725E6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C102BD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国家知识产权局专利局专利审查协作湖北中心</w:t>
            </w:r>
          </w:p>
        </w:tc>
      </w:tr>
      <w:tr w14:paraId="574F2A15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3970BC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DFC523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国家知识产权局专利局专利审查协作天津中心</w:t>
            </w:r>
          </w:p>
        </w:tc>
      </w:tr>
      <w:tr w14:paraId="5B193EC9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D1EA52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090A70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国家知识产权局专利局专利审查协作四川中心</w:t>
            </w:r>
          </w:p>
        </w:tc>
      </w:tr>
      <w:tr w14:paraId="2033FF76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B96D34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312468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国家知识产权局知识产权发展研究中心</w:t>
            </w:r>
          </w:p>
        </w:tc>
      </w:tr>
      <w:tr w14:paraId="190712A1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627A13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C19ECB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北京国知专利预警咨询有限公司</w:t>
            </w:r>
          </w:p>
        </w:tc>
      </w:tr>
      <w:tr w14:paraId="5028E02C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B0D4BD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8D6831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华智数创（北京）科技发展有限责任公司</w:t>
            </w:r>
          </w:p>
        </w:tc>
      </w:tr>
      <w:tr w14:paraId="5905E283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CAB8C2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955D4E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重庆市知识产权保护中心</w:t>
            </w:r>
          </w:p>
          <w:p w14:paraId="6034DF9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（重庆摩托车（汽车）知识产权信息中心）</w:t>
            </w:r>
          </w:p>
        </w:tc>
      </w:tr>
      <w:tr w14:paraId="16FE6563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F48675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B79420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北京交通大学</w:t>
            </w:r>
          </w:p>
        </w:tc>
      </w:tr>
      <w:tr w14:paraId="1C3ACBEE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592A20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14DF48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济南大学</w:t>
            </w:r>
          </w:p>
        </w:tc>
      </w:tr>
    </w:tbl>
    <w:p w14:paraId="3B58FE73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685E3660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4FE0595A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4A38ECB9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10CF1569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19E3119A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71BB7E89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482DDD5D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3655952A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70AC5680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11B48EDB">
      <w:pPr>
        <w:spacing w:line="560" w:lineRule="exact"/>
        <w:rPr>
          <w:rFonts w:ascii="仿宋_GB2312" w:hAnsi="Times New Roman" w:eastAsia="仿宋_GB2312" w:cs="Times New Roman"/>
          <w:sz w:val="32"/>
          <w:szCs w:val="24"/>
        </w:rPr>
      </w:pPr>
    </w:p>
    <w:p w14:paraId="03F808CB">
      <w:pPr>
        <w:spacing w:line="560" w:lineRule="exact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eastAsia="方正小标宋简体" w:cs="Times New Roman"/>
          <w:kern w:val="2"/>
          <w:sz w:val="36"/>
          <w:szCs w:val="36"/>
          <w:lang w:val="en-US" w:eastAsia="zh-CN" w:bidi="ar-SA"/>
        </w:rPr>
        <w:t>国家级</w:t>
      </w:r>
      <w:r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  <w:t>专利导航服务基地名单</w:t>
      </w:r>
    </w:p>
    <w:tbl>
      <w:tblPr>
        <w:tblStyle w:val="4"/>
        <w:tblW w:w="829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5998"/>
        <w:gridCol w:w="1215"/>
      </w:tblGrid>
      <w:tr w14:paraId="161336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C8D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170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基地名称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66C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省份</w:t>
            </w:r>
          </w:p>
        </w:tc>
      </w:tr>
      <w:tr w14:paraId="1EE8AE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E48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E74794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北京市知识产权保护中心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319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北京</w:t>
            </w:r>
          </w:p>
        </w:tc>
      </w:tr>
      <w:tr w14:paraId="19C7F0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BB4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10EBA0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中关村知识产权保护中心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9BEA59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08641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115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25DB35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天津滨海高新技术产业开发区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FA1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天津</w:t>
            </w:r>
          </w:p>
        </w:tc>
      </w:tr>
      <w:tr w14:paraId="246889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186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F9C5FA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天津市东丽区华明高新技术产业区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A6B5BA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423F1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F68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1AB818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天津市知识产权保护中心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E2B166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4C5DCD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9D8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51E786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滨海新区知识产权保护中心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766B13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5BAD5B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800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E61B77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天津市科学技术发展战略研究院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E38B98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340B15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5B7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98D07F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石家庄高新技术产业开发区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04E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河北</w:t>
            </w:r>
          </w:p>
        </w:tc>
      </w:tr>
      <w:tr w14:paraId="4B9C04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D0F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C05E5C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河北石家庄装备制造产业园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773344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3A55A1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A37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52EE65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河北省知识产权保护中心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17AF51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64833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E59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59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48CA2C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山西省知识产权保护中心（山西省知识产权信息公共服务中心）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4F9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山西</w:t>
            </w:r>
          </w:p>
        </w:tc>
      </w:tr>
      <w:tr w14:paraId="74555A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5FB3E8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  <w:tc>
          <w:tcPr>
            <w:tcW w:w="5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0E5D19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A0A01A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129DA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F9D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3C66B1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内蒙古自治区知识产权保护中心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F13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内蒙古</w:t>
            </w:r>
          </w:p>
        </w:tc>
      </w:tr>
      <w:tr w14:paraId="7B51EE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73E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D074A9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呼和浩特市知识产权保护中心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5C7EAE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57F0CC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EC6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D95A8D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沈阳市知识产权保护中心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86F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辽宁</w:t>
            </w:r>
          </w:p>
        </w:tc>
      </w:tr>
      <w:tr w14:paraId="4C2582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EA5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E820C6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长春双阳经济开发区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E1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吉林</w:t>
            </w:r>
          </w:p>
        </w:tc>
      </w:tr>
      <w:tr w14:paraId="75CF6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624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FA2076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吉林省知识产权保护中心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F9AE40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26885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D68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0A70E8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长春市知识产权保护中心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A95545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559B99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2C1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A033A3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深圳（哈尔滨）产业园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E65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黑龙江</w:t>
            </w:r>
          </w:p>
        </w:tc>
      </w:tr>
      <w:tr w14:paraId="2DB968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4F5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77B4E8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黑龙江省知识产权保护中心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0205D1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22722B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1AD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7AA51B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中国林业知识产权信息中心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F65035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65D49C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A64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B49D4E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上海市漕河泾新兴技术开发区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577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上海</w:t>
            </w:r>
          </w:p>
        </w:tc>
      </w:tr>
      <w:tr w14:paraId="44C5C0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E94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1F64D7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上海奉贤经济开发区生物科技园区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DD6FFD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2090C5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EDD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273895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上海市知识产权保护中心(上海市知识产权发展研究中心)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357974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4C2105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E56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F13144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浦东新区知识产权保护中心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18AE42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52037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341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4D00C9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上海市卫生和健康发展研究中心（上海市医学科学技术情报研究所）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0A1416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D4F83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42B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860107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上海市知识产权服务中心（上海市知识产权援助中心）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47140B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6C8FF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96B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CFD631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南京江宁经济技术开发区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F95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江苏</w:t>
            </w:r>
          </w:p>
        </w:tc>
      </w:tr>
      <w:tr w14:paraId="7D7D2D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8D9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308F35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南京江宁高新技术产业开发区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4E4AB2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4D18A8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C10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9A206F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南京浦口经济开发区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F5D5EE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5A333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B3E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B32932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江阴高新技术产业开发区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A949FB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FC4FE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763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D970EC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苏州市知识产权保护中心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8643A7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010211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79B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AA8BA4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常州市知识产权保护中心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5CA39C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4EFA67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E26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AF1AC0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镇江市高等专科学校①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B27E8A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0F3497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0F9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F59C2C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杭州高新技术产业开发区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7A5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浙江</w:t>
            </w:r>
          </w:p>
        </w:tc>
      </w:tr>
      <w:tr w14:paraId="0E396F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C9E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DD40C2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湖州市南浔区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894F6D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35193D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936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61FD0B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温州市知识产权服务园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2DCE0C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3C07C4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F5B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1948F5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浙江省知识产权保护中心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A9A934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F2589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2D2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A00E24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杭州市知识产权保护中心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7DC104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07409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8C4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A59A56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宁波市知识产权保护中心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DE8877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329CB8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8B3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B8961A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温岭市知识产权保护中心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12C23E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5F513F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DAA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8272FB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合肥高新技术产业开发区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224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安徽</w:t>
            </w:r>
          </w:p>
        </w:tc>
      </w:tr>
      <w:tr w14:paraId="58BC92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711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40584A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安徽新芜经济开发区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79898C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D3DFC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D35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7AA62C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安徽淮北高新技术产业开发区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7EE623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677C1E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35B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B56D34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合肥市知识产权保护中心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BA9DAB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0CAC8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66E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9B7EB1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福建省知识产权保护中心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A9E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福建</w:t>
            </w:r>
          </w:p>
        </w:tc>
      </w:tr>
      <w:tr w14:paraId="78946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7DB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AEDD0C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泉州市知识产权保护中心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5A3533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04CAA8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FD7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ECCC52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宁德市知识产权保护中心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6D3272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1C7A0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EAF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B2408C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南昌市知识产权保护中心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5FE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江西</w:t>
            </w:r>
          </w:p>
        </w:tc>
      </w:tr>
      <w:tr w14:paraId="7A28B3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590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08F357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江西省陶瓷知识产权信息中心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77C292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6D8FF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858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47D9F4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济南高新技术产业开发区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A8F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山东</w:t>
            </w:r>
          </w:p>
        </w:tc>
      </w:tr>
      <w:tr w14:paraId="179FF0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693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CF0053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青岛高科技工业园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289D89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6D0040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9F3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2FFCAC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潍坊高新技术产业开发区②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608B91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4D7808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D20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505CDA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博兴经济开发区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541F6D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D44B4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496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49226D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济南市知识产权保护中心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849F6D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594A42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19B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90EF12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淄博市知识产权保护中心（淄博市知识产权事业发展中心）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08204F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6F19A3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2BF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38D2DD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东营市知识产权保护中心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73C63B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646A4D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388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9439EC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烟台市知识产权保护中心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51E7FB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2FD8E9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4EC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3241BE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潍坊市知识产权保护中心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9B851E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FF53C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4B1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8560F7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德州市知识产权保护中心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6EA98C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FA559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F05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784A39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临沂市知识产权保护中心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6037E7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68F687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C52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D0F378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安阳高新技术产业开发区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4C2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河南</w:t>
            </w:r>
          </w:p>
        </w:tc>
      </w:tr>
      <w:tr w14:paraId="491ADA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D0A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0914A9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濮阳经济技术开发区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1F18D8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41F393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58A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BD4876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长垣经济技术开发区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D070BF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02287A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F08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A012DD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荥阳市先进制造业开发区③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7818F6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5F81EB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3AC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B333CC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新乡市知识产权维权保护中心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BD9FB3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511FB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453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E6BFA0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武汉市知识产权保护中心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0F9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湖北</w:t>
            </w:r>
          </w:p>
        </w:tc>
      </w:tr>
      <w:tr w14:paraId="483AC3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1BD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E49E28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湖北知识产权研究中心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7D6099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BFC18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DCD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785E6A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黄石市知识产权运营中心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85CC85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40D239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366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96AB05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长沙经济技术开发区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B1E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湖南</w:t>
            </w:r>
          </w:p>
        </w:tc>
      </w:tr>
      <w:tr w14:paraId="6DAD3A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209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289287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宁乡高新技术产业园区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F1B65E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34DA68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AD2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505E71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湖南省知识产权保护中心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579038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B4283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107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5D7F31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长沙市知识产权保护中心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B62FFA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297AA9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0E1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56DCCA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湘潭市知识产权保护中心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433070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6068A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B85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488330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广州经济技术开发区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020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广东</w:t>
            </w:r>
          </w:p>
        </w:tc>
      </w:tr>
      <w:tr w14:paraId="08E46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B10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595229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东莞松山湖高新技术产业开发区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2317C7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DFB92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100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177C24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广东省知识产权保护中心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7D5B99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669660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C8C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0A8D30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广州市知识产权保护中心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0BDF8D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A99A9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738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C4BF28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深圳市知识产权保护中心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79CB19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7FC83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6BC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5854CD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珠海市知识产权保护中心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7C1087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22AD56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403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148B0D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汕头市知识产权保护中心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F4B747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5DCD03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D05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246779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佛山市知识产权保护中心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548463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6CB763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4A6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F58428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广东省科技图书馆（广东省科学院信息研究所）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A0C1CE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432A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66C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5AAD2F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广西壮族自治区知识产权发展研究中心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A66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广西</w:t>
            </w:r>
          </w:p>
        </w:tc>
      </w:tr>
      <w:tr w14:paraId="4A1781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FA2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7EE23B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重庆高新技术产业开发区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E06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重庆</w:t>
            </w:r>
          </w:p>
        </w:tc>
      </w:tr>
      <w:tr w14:paraId="6F2D68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EC6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ABA874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重庆两江协同创新区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EB1F86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38F818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391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2288C0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四川省知识产权保护中心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99F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四川</w:t>
            </w:r>
          </w:p>
        </w:tc>
      </w:tr>
      <w:tr w14:paraId="2B81F9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54B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0F305A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四川省知识产权发展研究中心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8E0DDB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2184CD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356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82458C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中国科学院成都文献情报中心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D02964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55E8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4A9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F3128F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贵阳市知识产权保护中心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406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贵州</w:t>
            </w:r>
          </w:p>
        </w:tc>
      </w:tr>
      <w:tr w14:paraId="5FA911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AAF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5B22E9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昆明高新技术产业开发区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E9B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云南</w:t>
            </w:r>
          </w:p>
        </w:tc>
      </w:tr>
      <w:tr w14:paraId="28E78C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9DE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9C285E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昆明经济技术开发区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892B5A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025870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59A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779155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昆明市知识产权保护中心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A5FBDE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35EC8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497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14A83C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陕西省知识产权保护中心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B60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陕西</w:t>
            </w:r>
          </w:p>
        </w:tc>
      </w:tr>
      <w:tr w14:paraId="6BECDA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ADB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5428CF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西安市知识产权保护中心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CBE300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237706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A72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035B2C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陕西省知识产权服务中心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6E371B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61519D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5B0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BC6E45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宝鸡市知识产权服务中心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6A1C38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5196AB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F7F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18D73C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渭南市食品药品和知识产权服务中心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485EDF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324C3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FB1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4BE767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甘肃省知识产权保护中心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1A2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甘肃</w:t>
            </w:r>
          </w:p>
        </w:tc>
      </w:tr>
      <w:tr w14:paraId="3567CC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FA0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D1BF02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宁夏回族自治区知识产权服务中心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7CC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宁夏</w:t>
            </w:r>
          </w:p>
        </w:tc>
      </w:tr>
      <w:tr w14:paraId="49EB9F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DDA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695687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银川市生产力促进中心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015335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6E5928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A30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101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FFBEC5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乌鲁木齐甘泉堡经济技术经开区（工业区）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298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新疆</w:t>
            </w:r>
          </w:p>
        </w:tc>
      </w:tr>
      <w:tr w14:paraId="7E6572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83C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102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026FFF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克拉玛依市知识产权保护中心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0970E0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58068A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869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103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408CD8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新疆维吾尔自治区知识产权服务促进中心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3AA787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427798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F3A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104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85FE66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新疆维吾尔自治区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B4A26B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6E8095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42BF73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CF853D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纤维纺织产品质量监督检测研究中心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C90146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6A08C0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82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3B2A14">
            <w:pPr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注：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①原国家专利导航试点工程研究基地</w:t>
            </w:r>
          </w:p>
          <w:p w14:paraId="0CE5BAC6">
            <w:pPr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②③原国家专利导航产业发展实验区</w:t>
            </w:r>
          </w:p>
        </w:tc>
      </w:tr>
    </w:tbl>
    <w:p w14:paraId="6D86DBD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550A2E6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699D3A0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08993CD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225B11C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2F82761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5B66EFE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3A29E4F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2A2BD36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206515D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5A38744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both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6A53768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_GBK" w:eastAsia="方正小标宋简体" w:cs="方正小标宋_GBK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  <w:t>福建省专利导航服务基地名单</w:t>
      </w:r>
    </w:p>
    <w:tbl>
      <w:tblPr>
        <w:tblStyle w:val="4"/>
        <w:tblpPr w:leftFromText="180" w:rightFromText="180" w:vertAnchor="text" w:horzAnchor="page" w:tblpXSpec="center" w:tblpY="220"/>
        <w:tblOverlap w:val="never"/>
        <w:tblW w:w="834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0"/>
        <w:gridCol w:w="7414"/>
      </w:tblGrid>
      <w:tr w14:paraId="245C87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4D016DD7">
            <w:pPr>
              <w:spacing w:line="400" w:lineRule="exact"/>
              <w:jc w:val="center"/>
              <w:textAlignment w:val="center"/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45CFEDD4">
            <w:pPr>
              <w:spacing w:line="400" w:lineRule="exact"/>
              <w:jc w:val="center"/>
              <w:textAlignment w:val="center"/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  <w:t>机构名称</w:t>
            </w:r>
          </w:p>
        </w:tc>
      </w:tr>
      <w:tr w14:paraId="69872F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61282DA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7F9E4A0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福州大学</w:t>
            </w:r>
          </w:p>
        </w:tc>
      </w:tr>
      <w:tr w14:paraId="5DBD60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00639E4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74579AB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福建产业知识产权保护中心</w:t>
            </w:r>
          </w:p>
        </w:tc>
      </w:tr>
      <w:tr w14:paraId="10AA3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6F167CA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343F751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福建省电子信息应用技术研究院有限公司</w:t>
            </w:r>
          </w:p>
        </w:tc>
      </w:tr>
      <w:tr w14:paraId="0769EF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3F344AF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5D405E2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福州元创专利商标代理有限公司</w:t>
            </w:r>
          </w:p>
        </w:tc>
      </w:tr>
      <w:tr w14:paraId="14C537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0C89E33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190C7BF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福州科扬专利事务所</w:t>
            </w:r>
          </w:p>
        </w:tc>
      </w:tr>
      <w:tr w14:paraId="7DF9BF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520AD3E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2B3DD42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福州市景弘专利代理事务所（普通合伙）</w:t>
            </w:r>
          </w:p>
        </w:tc>
      </w:tr>
      <w:tr w14:paraId="3EAA74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1C252D9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3F1E872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福州鼎新知识产权代理有限公司</w:t>
            </w:r>
          </w:p>
        </w:tc>
      </w:tr>
      <w:tr w14:paraId="44AD29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7C182E1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4A75EC9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厦门大学</w:t>
            </w:r>
          </w:p>
        </w:tc>
      </w:tr>
      <w:tr w14:paraId="50FDE8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3B8F89D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06E3E01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厦门市首创君合专利事务所有限公司</w:t>
            </w:r>
          </w:p>
        </w:tc>
      </w:tr>
      <w:tr w14:paraId="38DB42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3426FA3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3776C4F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厦门市新华专利商标代理有限公司</w:t>
            </w:r>
          </w:p>
        </w:tc>
      </w:tr>
      <w:tr w14:paraId="08AE69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1067897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0C88ED1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厦门原创专利事务所（普通合作）</w:t>
            </w:r>
          </w:p>
        </w:tc>
      </w:tr>
      <w:tr w14:paraId="253676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0A4C83C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6974224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万晟佳音（厦门）知识产权事务有限公司</w:t>
            </w:r>
          </w:p>
        </w:tc>
      </w:tr>
      <w:tr w14:paraId="71D4B5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0172A4B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3ACC2A9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厦门市精诚新创知识产权代理有限公司</w:t>
            </w:r>
          </w:p>
        </w:tc>
      </w:tr>
      <w:tr w14:paraId="69C6D6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76D469A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4387EDB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厦门智融合科技有限公司</w:t>
            </w:r>
          </w:p>
        </w:tc>
      </w:tr>
      <w:tr w14:paraId="2CC2A6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229173B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08345B4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厦门仕诚联合知识产权代理事务所（普通合伙）</w:t>
            </w:r>
          </w:p>
        </w:tc>
      </w:tr>
      <w:tr w14:paraId="2D6DFF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6CEC1F5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7C44E52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厦门福贝知识产权代理事务所（普通合伙）</w:t>
            </w:r>
          </w:p>
        </w:tc>
      </w:tr>
      <w:tr w14:paraId="242017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0B28FFE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3CAD5D1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泉州市知识产权保护中心</w:t>
            </w:r>
          </w:p>
        </w:tc>
      </w:tr>
      <w:tr w14:paraId="71EF74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40DE073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612B5A7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福建海峡西岸知识产权研究院有限公司</w:t>
            </w:r>
          </w:p>
        </w:tc>
      </w:tr>
      <w:tr w14:paraId="7BBC3D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13EB045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57F5A1D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求索创智（莆田）信息技术有限公司</w:t>
            </w:r>
          </w:p>
        </w:tc>
      </w:tr>
    </w:tbl>
    <w:p w14:paraId="515A058B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7A0C6705">
      <w:pPr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mYzQ1NzE0NjgxZjE2MzRiYzRlNWE2ZmUwYTUyZGYifQ=="/>
  </w:docVars>
  <w:rsids>
    <w:rsidRoot w:val="2EA80DA8"/>
    <w:rsid w:val="03213F18"/>
    <w:rsid w:val="080B5A55"/>
    <w:rsid w:val="098C5AB7"/>
    <w:rsid w:val="098E28B4"/>
    <w:rsid w:val="0B950430"/>
    <w:rsid w:val="0D2818FD"/>
    <w:rsid w:val="0E290E70"/>
    <w:rsid w:val="0EB0100A"/>
    <w:rsid w:val="0F434FE5"/>
    <w:rsid w:val="1AF4206E"/>
    <w:rsid w:val="21056D9A"/>
    <w:rsid w:val="217B7655"/>
    <w:rsid w:val="21AE4B63"/>
    <w:rsid w:val="225E76CE"/>
    <w:rsid w:val="28056F03"/>
    <w:rsid w:val="28691CB9"/>
    <w:rsid w:val="2DB74931"/>
    <w:rsid w:val="2EA80DA8"/>
    <w:rsid w:val="34173F2E"/>
    <w:rsid w:val="348750D8"/>
    <w:rsid w:val="3C63028D"/>
    <w:rsid w:val="3CA42A04"/>
    <w:rsid w:val="42B95C70"/>
    <w:rsid w:val="43B70B39"/>
    <w:rsid w:val="4A777CDE"/>
    <w:rsid w:val="4CA77FE1"/>
    <w:rsid w:val="4D762357"/>
    <w:rsid w:val="4EBE5B38"/>
    <w:rsid w:val="52E81DCF"/>
    <w:rsid w:val="598D526D"/>
    <w:rsid w:val="5BFC4AF7"/>
    <w:rsid w:val="5D964908"/>
    <w:rsid w:val="61685144"/>
    <w:rsid w:val="623F7655"/>
    <w:rsid w:val="641A02FC"/>
    <w:rsid w:val="643357A6"/>
    <w:rsid w:val="64572599"/>
    <w:rsid w:val="64C150B8"/>
    <w:rsid w:val="6A96466F"/>
    <w:rsid w:val="6AFA47B7"/>
    <w:rsid w:val="6D012D0B"/>
    <w:rsid w:val="6DCD0116"/>
    <w:rsid w:val="6F310525"/>
    <w:rsid w:val="71147524"/>
    <w:rsid w:val="7C56286A"/>
    <w:rsid w:val="7CFC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qFormat/>
    <w:uiPriority w:val="0"/>
  </w:style>
  <w:style w:type="paragraph" w:customStyle="1" w:styleId="9">
    <w:name w:val="Body text|1"/>
    <w:basedOn w:val="1"/>
    <w:qFormat/>
    <w:uiPriority w:val="0"/>
    <w:pPr>
      <w:widowControl w:val="0"/>
      <w:shd w:val="clear" w:color="auto" w:fill="auto"/>
      <w:spacing w:line="360" w:lineRule="auto"/>
      <w:ind w:firstLine="400"/>
    </w:pPr>
    <w:rPr>
      <w:rFonts w:ascii="MingLiU" w:hAnsi="MingLiU" w:eastAsia="MingLiU" w:cs="MingLiU"/>
      <w:sz w:val="19"/>
      <w:szCs w:val="19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4980</Words>
  <Characters>5268</Characters>
  <Lines>0</Lines>
  <Paragraphs>0</Paragraphs>
  <TotalTime>0</TotalTime>
  <ScaleCrop>false</ScaleCrop>
  <LinksUpToDate>false</LinksUpToDate>
  <CharactersWithSpaces>5271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2019-09-27T08:06:00Z</dcterms:created>
  <dc:creator>小简字</dc:creator>
  <cp:lastModifiedBy>W-倩Q</cp:lastModifiedBy>
  <dcterms:modified xsi:type="dcterms:W3CDTF">2025-05-13T03:51:55Z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62B7067AB44B4F35936A2E9467D6EF6B</vt:lpwstr>
  </property>
  <property fmtid="{D5CDD505-2E9C-101B-9397-08002B2CF9AE}" pid="4" name="KSOTemplateDocerSaveRecord">
    <vt:lpwstr>eyJoZGlkIjoiMGMxZjkwNjU1MTJjZTU1Njg2MWZkZjZlZmY1NjcwMGUiLCJ1c2VySWQiOiIyMzI1NDQ0MjkifQ==</vt:lpwstr>
  </property>
</Properties>
</file>