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E582A">
      <w:pPr>
        <w:spacing w:before="240" w:line="6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 w14:paraId="74C4EF52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国家知识产权分析评议服务示范机构名单</w:t>
      </w:r>
    </w:p>
    <w:p w14:paraId="153DEC83">
      <w:pPr>
        <w:spacing w:before="240" w:line="400" w:lineRule="exact"/>
        <w:jc w:val="center"/>
        <w:rPr>
          <w:rFonts w:hint="eastAsia"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(截</w:t>
      </w:r>
      <w:r>
        <w:rPr>
          <w:rFonts w:hint="eastAsia" w:ascii="方正小标宋简体" w:eastAsia="方正小标宋简体"/>
          <w:sz w:val="30"/>
          <w:szCs w:val="30"/>
          <w:lang w:eastAsia="zh-CN"/>
        </w:rPr>
        <w:t>至</w:t>
      </w:r>
      <w:r>
        <w:rPr>
          <w:rFonts w:hint="eastAsia" w:ascii="方正小标宋简体" w:eastAsia="方正小标宋简体"/>
          <w:sz w:val="30"/>
          <w:szCs w:val="30"/>
        </w:rPr>
        <w:t>2018年)</w:t>
      </w:r>
    </w:p>
    <w:p w14:paraId="36096068">
      <w:pPr>
        <w:spacing w:line="30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tbl>
      <w:tblPr>
        <w:tblStyle w:val="3"/>
        <w:tblW w:w="88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6768"/>
        <w:gridCol w:w="1044"/>
      </w:tblGrid>
      <w:tr w14:paraId="6133F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2F963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2D41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DB79A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省份</w:t>
            </w:r>
          </w:p>
        </w:tc>
      </w:tr>
      <w:tr w14:paraId="604F1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B0BB9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FDC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隆天知识产权代理有限公司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7A4D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08438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E6445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2D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北京国知专利预警咨询有限公司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6B8C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690C0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0B44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F12B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北京科慧远咨询有限公司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3939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185BE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77865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F40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北京康信知识产权代理有限责任公司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09FF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4A840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47AD0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0B05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中国专利技术开发公司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0B68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3A561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6FFF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84BB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中国航天科工集团第三研究院第三一○研究所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88B7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1CB93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02439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A93E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中国信息通信研究院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13C9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31EA7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48B3D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C216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中国船舶工业综合技术经济研究院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3E99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74989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2AE6A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6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364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上海容智知识产权代理有限公司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49D2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76000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7D8EB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E86B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江苏省专利信息服务中心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F151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</w:t>
            </w:r>
          </w:p>
        </w:tc>
      </w:tr>
      <w:tr w14:paraId="2A17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B2B61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11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E6DF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广东省知识产权研究与发展中心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9F58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0CB3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B636F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7C51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广州恒成智道信息科技有限公司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F15E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18F1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74F9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13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840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深圳市威世博知识产权代理事务所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21D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243A6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0BE8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14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4869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中国科学院成都文献情报中心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4011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四川</w:t>
            </w:r>
          </w:p>
        </w:tc>
      </w:tr>
      <w:tr w14:paraId="06FD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842ED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15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3FBC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中国石油天然气股份有限公司兰州化工研究中心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CCF2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甘肃</w:t>
            </w:r>
          </w:p>
        </w:tc>
      </w:tr>
      <w:tr w14:paraId="604A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FABB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16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39E6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知识产权出版社有限责任公司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F801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6890D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2D08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17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DECE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中国科学院文献情报中心 （中国科学院知识产权信息服务中心）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89C7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0CBB5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2924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18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FC1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中国航天系统科学与工程研究院 （中国航天科技集团公司知识产权中心）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1DC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12344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B07C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19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B90C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科技部科技评估中心（国家科技评估中心）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49E2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344C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2E7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15D7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工业和信息化部软件与集成电路促进中心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62FE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270C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DB78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21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39D9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北京高文律师事务所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7BEA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5C88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AE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22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6CAD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上海图书馆（上海科学技术情报研究所）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098F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5345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116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23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FDA6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上海专利商标事务所有限公司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D81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330D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EB23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24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476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上海生命科学研究院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EC34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68407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789D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25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BA2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中国科学院大连化学物理研究所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01E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辽宁</w:t>
            </w:r>
          </w:p>
        </w:tc>
      </w:tr>
      <w:tr w14:paraId="265C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7ABF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26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8DCA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烟台智宇知识产权事务所（特殊普通合伙）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A3E5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山东</w:t>
            </w:r>
          </w:p>
        </w:tc>
      </w:tr>
      <w:tr w14:paraId="607B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C2C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27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A575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洛阳公信知识产权事务所（普通合伙）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B066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河南</w:t>
            </w:r>
          </w:p>
        </w:tc>
      </w:tr>
      <w:tr w14:paraId="76B17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75DF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28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C7A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国家知识产权局专利局专利审查协作湖北中心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E97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湖北</w:t>
            </w:r>
          </w:p>
        </w:tc>
      </w:tr>
      <w:tr w14:paraId="58150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062C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29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5E8C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广州华进联合专利商标代理有限公司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2E23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56A77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4508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30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FEB2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广州粤高专利商标代理有限公司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0295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15B63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051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31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1CEB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珠海智专专利商标代理有限公司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144D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3C3F2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7A4E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32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B912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成都九鼎天元知识产权代理有限公司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930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四川</w:t>
            </w:r>
          </w:p>
        </w:tc>
      </w:tr>
      <w:tr w14:paraId="0BB57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694E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33</w:t>
            </w:r>
          </w:p>
        </w:tc>
        <w:tc>
          <w:tcPr>
            <w:tcW w:w="6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6831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成都行之专利代理事务所（普通合伙）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E66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四川</w:t>
            </w:r>
          </w:p>
        </w:tc>
      </w:tr>
    </w:tbl>
    <w:p w14:paraId="59506F89">
      <w:pPr>
        <w:spacing w:line="560" w:lineRule="exact"/>
        <w:rPr>
          <w:rFonts w:hint="eastAsia" w:ascii="楷体_GB2312" w:hAnsi="宋体" w:eastAsia="楷体_GB2312" w:cs="宋体"/>
          <w:sz w:val="28"/>
          <w:szCs w:val="28"/>
        </w:rPr>
      </w:pPr>
      <w:r>
        <w:rPr>
          <w:rFonts w:hint="eastAsia" w:ascii="楷体_GB2312" w:hAnsi="宋体" w:eastAsia="楷体_GB2312" w:cs="宋体"/>
          <w:sz w:val="28"/>
          <w:szCs w:val="28"/>
        </w:rPr>
        <w:t>注：排名不分先后</w:t>
      </w:r>
    </w:p>
    <w:p w14:paraId="5B0C7359">
      <w:pPr>
        <w:spacing w:line="520" w:lineRule="exact"/>
        <w:rPr>
          <w:rFonts w:hint="eastAsia" w:ascii="仿宋_GB2312" w:eastAsia="仿宋_GB2312"/>
          <w:kern w:val="0"/>
          <w:sz w:val="32"/>
          <w:szCs w:val="32"/>
        </w:rPr>
      </w:pPr>
    </w:p>
    <w:p w14:paraId="43E18F44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br w:type="page"/>
      </w:r>
    </w:p>
    <w:p w14:paraId="707D7F67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国家知识产权分析评议服务示范创建机构名单</w:t>
      </w:r>
    </w:p>
    <w:p w14:paraId="7DCE8016">
      <w:pPr>
        <w:spacing w:before="240" w:line="400" w:lineRule="exact"/>
        <w:jc w:val="center"/>
        <w:rPr>
          <w:rFonts w:hint="eastAsia"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(截</w:t>
      </w:r>
      <w:r>
        <w:rPr>
          <w:rFonts w:hint="eastAsia" w:ascii="方正小标宋简体" w:eastAsia="方正小标宋简体"/>
          <w:sz w:val="30"/>
          <w:szCs w:val="30"/>
          <w:lang w:eastAsia="zh-CN"/>
        </w:rPr>
        <w:t>至</w:t>
      </w:r>
      <w:r>
        <w:rPr>
          <w:rFonts w:hint="eastAsia" w:ascii="方正小标宋简体" w:eastAsia="方正小标宋简体"/>
          <w:sz w:val="30"/>
          <w:szCs w:val="30"/>
        </w:rPr>
        <w:t>2018年)</w:t>
      </w:r>
    </w:p>
    <w:p w14:paraId="68C780B4">
      <w:pPr>
        <w:spacing w:line="30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tbl>
      <w:tblPr>
        <w:tblStyle w:val="3"/>
        <w:tblW w:w="90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6729"/>
        <w:gridCol w:w="1284"/>
      </w:tblGrid>
      <w:tr w14:paraId="1A4F6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EEF19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FDE69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23499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省份</w:t>
            </w:r>
          </w:p>
        </w:tc>
      </w:tr>
      <w:tr w14:paraId="7BD0D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61AA7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00C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北京新发智信科技有限责任公司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222E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57FE5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9E34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0A8A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北京空间科技信息研究所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62E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0FCEB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60A34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F3AD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中国科学技术信息研究所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57A9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5167D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9EC75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339C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北京科华万象科技有限公司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EFF9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1DD9A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B29B6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E19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北京品源专利代理有限公司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5816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2BF09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8624B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EE61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华智众创（北京）投资管理有限责任公司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A2B4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660A3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94FB5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219E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中关村中技（北京）知识产权管理有限公司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822B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09F3A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3A5D0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E511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北京航天情报与信息研究所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2495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799F3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3F032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2766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中科专利商标代理有限责任公司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005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50640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CBC5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0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B6CB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上海硕力知识产权代理事务所（普通合伙）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3E82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63D39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E40A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4CA2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上海元好知识产权代理有限公司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2935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4EAF2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3AA9B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24A9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石家庄聚智华清知识产权咨询服务有限公司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55F8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河北</w:t>
            </w:r>
          </w:p>
        </w:tc>
      </w:tr>
      <w:tr w14:paraId="5980B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5E88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4210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山西省科学技术情报研究所 （山西省知识产权信息中心）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8572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山西</w:t>
            </w:r>
          </w:p>
        </w:tc>
      </w:tr>
      <w:tr w14:paraId="1F9B4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53FBC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3829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苏州慧谷知识产权服务有限公司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6202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</w:t>
            </w:r>
          </w:p>
        </w:tc>
      </w:tr>
      <w:tr w14:paraId="30E0C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3D0A1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E66D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南京苏高专利商标事务所（普通合伙）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3C12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</w:t>
            </w:r>
          </w:p>
        </w:tc>
      </w:tr>
      <w:tr w14:paraId="5EDF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971AE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E9AC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常州擎航知识产权服务有限公司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BE71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</w:t>
            </w:r>
          </w:p>
        </w:tc>
      </w:tr>
      <w:tr w14:paraId="0C549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3496">
            <w:pPr>
              <w:spacing w:line="400" w:lineRule="exact"/>
              <w:jc w:val="center"/>
              <w:textAlignment w:val="center"/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345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江苏汇智知识产权服务有限公司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A6CC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</w:t>
            </w:r>
          </w:p>
        </w:tc>
      </w:tr>
      <w:tr w14:paraId="3D6A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7D9B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18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4CAA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合肥市长远专利代理事务所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0507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安徽</w:t>
            </w:r>
          </w:p>
        </w:tc>
      </w:tr>
      <w:tr w14:paraId="35FA9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A908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19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F238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南昌金轩科技有限公司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EB0E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江西</w:t>
            </w:r>
          </w:p>
        </w:tc>
      </w:tr>
      <w:tr w14:paraId="0FD71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B50D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27AF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山东省专利信息服务中心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D7D3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山东</w:t>
            </w:r>
          </w:p>
        </w:tc>
      </w:tr>
      <w:tr w14:paraId="48DC9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D42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0E3E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青岛中天智诚科技服务平台有限公司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125D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山东</w:t>
            </w:r>
          </w:p>
        </w:tc>
      </w:tr>
      <w:tr w14:paraId="15966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1348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22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6E8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河南行知专利服务有限公司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D720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河南</w:t>
            </w:r>
          </w:p>
        </w:tc>
      </w:tr>
      <w:tr w14:paraId="7B56E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187C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23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2B5F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横琴国际知识产权交易中心有限公司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5532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1F8AB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0CF9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24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29F5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深圳市赛恩倍吉知识产权代理有限公司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6695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28F3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8736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25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3D92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深圳市世纪恒程知识产权代理事务所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04DE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7ABF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FF86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26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AEB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深圳华泰和知识产权有限公司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9E54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7637C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5A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27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24D1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成都弘毅天承知识产权代理有限公司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0889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四川</w:t>
            </w:r>
          </w:p>
        </w:tc>
      </w:tr>
      <w:tr w14:paraId="5097F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6F2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28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3265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甘肃省科学技术情报所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B355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甘肃</w:t>
            </w:r>
          </w:p>
        </w:tc>
      </w:tr>
      <w:tr w14:paraId="431E8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FE72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29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B038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广西曙光知识产权服务有限公司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BE97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广西</w:t>
            </w:r>
          </w:p>
        </w:tc>
      </w:tr>
      <w:tr w14:paraId="4542A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B2CD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30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EC0B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宁夏回族自治区知识产权服务中心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404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宁夏</w:t>
            </w:r>
          </w:p>
        </w:tc>
      </w:tr>
      <w:tr w14:paraId="3831D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49A7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9F23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国家知识产权局专利检索咨询中心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4946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6D430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E5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584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国家知识产权局知识产权发展研究中心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04AB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302B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D096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25BA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工业和信息化部电子科学技术情报研究所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4BC2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0A87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7F1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088C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航空工业信息中心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3C9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17FA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9000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4171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北京知识产权运营管理有限公司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6EF6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3E48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9102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2AA2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七星天（北京）咨询有限责任公司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6B6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23EE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B076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6B05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中国科学院计算技术研究所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C3BD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60DE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5CB2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60F6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中国核科技信息与经济研究院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3CAB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</w:t>
            </w:r>
          </w:p>
        </w:tc>
      </w:tr>
      <w:tr w14:paraId="38E19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0ECE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3118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保定市大为计算机软件开发有限公司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832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河北</w:t>
            </w:r>
          </w:p>
        </w:tc>
      </w:tr>
      <w:tr w14:paraId="09A60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CAE1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61E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内蒙古智华知识产权运营有限公司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8213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内蒙</w:t>
            </w:r>
          </w:p>
        </w:tc>
      </w:tr>
      <w:tr w14:paraId="17A52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920B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09BB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大连理工大学专利中心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4457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辽宁</w:t>
            </w:r>
          </w:p>
        </w:tc>
      </w:tr>
      <w:tr w14:paraId="772B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50C8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481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上海弼兴律师事务所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D514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2337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1218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14F2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上海恒锐知识产权服务有限公司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4CA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</w:t>
            </w:r>
          </w:p>
        </w:tc>
      </w:tr>
      <w:tr w14:paraId="2349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0F2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D02E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江苏省科学技术情报研究所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7947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</w:t>
            </w:r>
          </w:p>
        </w:tc>
      </w:tr>
      <w:tr w14:paraId="19B4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6621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FB9D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中国科学院苏州纳米技术与纳米仿生研究所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978D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</w:t>
            </w:r>
          </w:p>
        </w:tc>
      </w:tr>
      <w:tr w14:paraId="587F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1E33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B9E7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浙江省科技信息研究院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351A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浙江</w:t>
            </w:r>
          </w:p>
        </w:tc>
      </w:tr>
      <w:tr w14:paraId="3CB45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1979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586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杭州杭诚专利事务所有限公司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5DA7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浙江</w:t>
            </w:r>
          </w:p>
        </w:tc>
      </w:tr>
      <w:tr w14:paraId="25DC7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DAB5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ACF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青岛发思特专利商标代理有限公司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3A19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山东</w:t>
            </w:r>
          </w:p>
        </w:tc>
      </w:tr>
      <w:tr w14:paraId="2C78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1CFB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0237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青岛橡胶谷知识产权有限公司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106D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山东</w:t>
            </w:r>
          </w:p>
        </w:tc>
      </w:tr>
      <w:tr w14:paraId="2D08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461C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85F2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国家知识产权局专利局专利审查协作河南中心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01DA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河南</w:t>
            </w:r>
          </w:p>
        </w:tc>
      </w:tr>
      <w:tr w14:paraId="581FC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512C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8841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湖南省知识产权信息服务中心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38D9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湖南</w:t>
            </w:r>
          </w:p>
        </w:tc>
      </w:tr>
      <w:tr w14:paraId="0988C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72C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F6C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广州中新知识产权服务有限公司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B985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4CF74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B97F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6CDA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广州市越秀区哲力专利商标事务所（普通合伙）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020B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广东</w:t>
            </w:r>
          </w:p>
        </w:tc>
      </w:tr>
      <w:tr w14:paraId="6DD9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320F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04CB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广西壮族自治区知识产权发展研究中心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C763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广西</w:t>
            </w:r>
          </w:p>
        </w:tc>
      </w:tr>
      <w:tr w14:paraId="4080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4C3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6C9E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海口汉普知识产权代理有限公司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145E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海南</w:t>
            </w:r>
          </w:p>
        </w:tc>
      </w:tr>
      <w:tr w14:paraId="2AFC5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26B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CD3A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成都华风专利事务所（普通合伙）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358E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四川</w:t>
            </w:r>
          </w:p>
        </w:tc>
      </w:tr>
      <w:tr w14:paraId="5668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69F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3621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陕西省知识产权服务中心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C9C5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陕西</w:t>
            </w:r>
          </w:p>
        </w:tc>
      </w:tr>
      <w:tr w14:paraId="0D21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400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5B91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中国杨凌农业知识产权信息中心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F267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陕西</w:t>
            </w:r>
          </w:p>
        </w:tc>
      </w:tr>
      <w:tr w14:paraId="1B52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0A7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7F8F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泰州专利战略推进与服务中心有限公司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4544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CF2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7B51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FA5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北京合享新创信息科技有限公司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3483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366A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B87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6E3F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北京市柳沈律师事务所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BDE4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65B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713A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C649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中国商标专利事务所有限公司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CA3E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E77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6C1E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1040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浙江大学（浙江大学技术转移中心）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E669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2CD1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513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D059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中国船舶重工集团公司知识产权中心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157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AE4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B36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2A1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石家庄众志华清知识产权事务所（特殊普通合伙）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54F3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B24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B863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453B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北京市知识产权服务中心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703D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CA6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8806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B462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哈尔滨市松花江专利商标事务所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5914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1FB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70C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8746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国防科技大学专利服务中心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0862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F1E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97CB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CB52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安徽省科学技术情报研究所（安徽省专利信息服务中心）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B81A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F0B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38A0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28C2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中国科学院北京国家技术转移中心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FEBA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BCD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FCC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7E1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厦门市首创君合专利事务所有限公司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296F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858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4B52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C2B1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江苏畅远信息科技有限公司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F90D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64BD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CE06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EB4F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中国科学院兰州文献情报中心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4673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7E3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1ED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7595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河北国维知识产权咨询有限公司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E6D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7485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A70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F86C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贵州派腾知识产权研究中心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DE6A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89A5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077F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4812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西安智邦专利商标代理有限公司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6FF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B62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C7BE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1F75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四川省成都市天策商标专利事务所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D211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B29E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B1B5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C0E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北京驰纳智财知识产权事务所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1A9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7AB7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10E3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ABB8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北京中誉威圣知识产权代理有限公司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90C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D52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73C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9321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广州新诺专利商标事务所有限公司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DBE9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78B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7C32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BE1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江西省科学院科技战略研究所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9B2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881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0E07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CBE6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甘肃省知识产权事务中心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240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1A1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334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8888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四川力久律师事务所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C078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F57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85B7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756C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工业和信息化部电信研究院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060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4A4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2AF3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C0D3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隆德成铭国际知识产权咨询（北京）中心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2FEF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A2D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34BA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1B8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北京集慧智佳知识产权管理咨询</w:t>
            </w: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A58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39E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4B1D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56F3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郑州睿信知识产权代理有限公司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0CD6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3AF2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E567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62B0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北京市金杜律师事务所上海分所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ACE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23B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9A0B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BAA6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广州圣理华知识产权代理有限公司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3B0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2A50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E5AE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10E9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天津市知识产权服务中心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6223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F8E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E9EC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CB0B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浙江省知识产权服务中心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106D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9B2B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8DA7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6B3A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青岛橡胶谷知识产权有限公司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BA43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14E8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8BB8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CF6A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北京东方灵盾科技有限公司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79D4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4CA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CDA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22C0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中国科学院武汉文献情报中心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ED66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084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9456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906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北京市万慧达知识产权代理有限公司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BE1C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92D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3694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F15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广西壮族自治区科学技术情报研究所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FA82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5CD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A1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415D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上海航天信息研究所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C967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F05F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2E31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A53B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苏州威世博知识产权服务有限公司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D2A0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4D9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CE35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20F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科学技术部知识产权事务中心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950C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288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9C0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DF41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深圳市中彩联科技有限公司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A8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65D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FE83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DAE6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常熟紫金知识产权服务有限公司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25E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71B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A682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484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郑州联科专利事务所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E45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81A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7EE8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BD5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湖州优智博知识产权信息科技有限公司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B8A9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DA5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EDF2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A39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深圳市标准技术研究院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CEF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3AA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157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8F04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武汉·中国光谷知识产权信息中心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56C2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FB2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64F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F22C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福建省知识产权信息公共服务中心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A287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70D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425A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99C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上海汉光知识产权数据科技有限公司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5C9B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08B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BDDF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B9D6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广州奥凯信息咨询有限公司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3A65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26B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CC9F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35A8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深圳中科院知识产权投资有限公司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1FAB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F1F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87B8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B7D2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北京大成律师事务所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AB5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015D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FD83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8A56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上海市知识产权服务中心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D03F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161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B136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9A72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中国国际技术智力合作公司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975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EE7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A064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F276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北京三聚阳光知识产权代理有限公司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97A2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1FF6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C88F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0846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上海盛知华知识产权服务有限公司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A880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792A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E5D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F4F7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江苏佰腾科技有限公司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2710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FB2C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38F5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8457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北京纲正知识产权事务咨询服务有限公司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231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57DD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6B26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1EF8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北京路浩知识产权代理有限公司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78E9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8BF6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4B0D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5A9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中国科学院国家科学图书馆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7F7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1C4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7C18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3805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中国国际贸易促进委员会专利商标事务所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5ECB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2C5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A951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C92D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中国技术交易所有限公司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48DC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97B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49E9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114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湖北省科技信息研究院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89B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011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75D2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F0EA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重庆摩托车（汽车）知识产权信息中心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E5F9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EFE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8216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A2FF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宁波市科技信息研究院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FCD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50A92A7D">
      <w:pPr>
        <w:spacing w:line="560" w:lineRule="exact"/>
        <w:ind w:firstLine="56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sz w:val="28"/>
          <w:szCs w:val="28"/>
        </w:rPr>
        <w:t>注：排名不分先后</w:t>
      </w:r>
    </w:p>
    <w:p w14:paraId="2020FB99">
      <w:pPr>
        <w:spacing w:line="520" w:lineRule="exact"/>
        <w:rPr>
          <w:rFonts w:hint="eastAsia" w:ascii="仿宋_GB2312" w:eastAsia="仿宋_GB2312"/>
          <w:kern w:val="0"/>
          <w:sz w:val="32"/>
          <w:szCs w:val="32"/>
        </w:rPr>
      </w:pPr>
    </w:p>
    <w:p w14:paraId="612984E6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3F35EE3D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1FAB9F4F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547C45A7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0D265477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2BCF4BA6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02F72525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009DF996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135D453D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4C784B39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73D83595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4B6DD11D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600453E6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25E8A2B6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492453A1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1C8998BE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5512EBFF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295C97DA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3263082B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全国知识产权服务品牌机构名单</w:t>
      </w:r>
    </w:p>
    <w:p w14:paraId="622E595E">
      <w:pPr>
        <w:spacing w:before="240"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0"/>
          <w:szCs w:val="30"/>
        </w:rPr>
        <w:t>(截</w:t>
      </w:r>
      <w:r>
        <w:rPr>
          <w:rFonts w:hint="eastAsia" w:ascii="方正小标宋简体" w:eastAsia="方正小标宋简体"/>
          <w:sz w:val="30"/>
          <w:szCs w:val="30"/>
          <w:lang w:eastAsia="zh-CN"/>
        </w:rPr>
        <w:t>至</w:t>
      </w:r>
      <w:bookmarkStart w:id="0" w:name="_GoBack"/>
      <w:bookmarkEnd w:id="0"/>
      <w:r>
        <w:rPr>
          <w:rFonts w:hint="eastAsia" w:ascii="方正小标宋简体" w:eastAsia="方正小标宋简体"/>
          <w:sz w:val="30"/>
          <w:szCs w:val="30"/>
        </w:rPr>
        <w:t>201</w:t>
      </w:r>
      <w:r>
        <w:rPr>
          <w:rFonts w:hint="eastAsia" w:ascii="方正小标宋简体" w:eastAsia="方正小标宋简体"/>
          <w:sz w:val="30"/>
          <w:szCs w:val="30"/>
          <w:lang w:val="en-US" w:eastAsia="zh-CN"/>
        </w:rPr>
        <w:t>6</w:t>
      </w:r>
      <w:r>
        <w:rPr>
          <w:rFonts w:hint="eastAsia" w:ascii="方正小标宋简体" w:eastAsia="方正小标宋简体"/>
          <w:sz w:val="30"/>
          <w:szCs w:val="30"/>
        </w:rPr>
        <w:t>年)</w:t>
      </w:r>
    </w:p>
    <w:p w14:paraId="6FDD32FE">
      <w:pPr>
        <w:spacing w:line="30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tbl>
      <w:tblPr>
        <w:tblStyle w:val="3"/>
        <w:tblW w:w="77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6729"/>
      </w:tblGrid>
      <w:tr w14:paraId="515A7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A5C6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4D1A">
            <w:pPr>
              <w:spacing w:line="400" w:lineRule="exact"/>
              <w:jc w:val="center"/>
              <w:textAlignment w:val="center"/>
              <w:rPr>
                <w:rFonts w:ascii="黑体" w:hAnsi="楷体_GB2312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楷体_GB2312" w:eastAsia="黑体" w:cs="黑体"/>
                <w:kern w:val="0"/>
                <w:sz w:val="28"/>
                <w:szCs w:val="28"/>
              </w:rPr>
              <w:t>机构名称</w:t>
            </w:r>
          </w:p>
        </w:tc>
      </w:tr>
      <w:tr w14:paraId="44969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567C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FF37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连城资产评估有限公司</w:t>
            </w:r>
          </w:p>
        </w:tc>
      </w:tr>
      <w:tr w14:paraId="19AE1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AF88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641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北京东方灵盾科技有限公司</w:t>
            </w:r>
          </w:p>
        </w:tc>
      </w:tr>
      <w:tr w14:paraId="57E01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7EAC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0AD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北京三友知识产权代理有限公司</w:t>
            </w:r>
          </w:p>
        </w:tc>
      </w:tr>
      <w:tr w14:paraId="66D72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45BA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3188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北京路浩知识产权代理有限公司</w:t>
            </w:r>
          </w:p>
        </w:tc>
      </w:tr>
      <w:tr w14:paraId="312D5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81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7FE0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北京华智大为科技有限公司</w:t>
            </w:r>
          </w:p>
        </w:tc>
      </w:tr>
      <w:tr w14:paraId="05E8E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B858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158D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北京彼速信息技术有限公司</w:t>
            </w:r>
          </w:p>
        </w:tc>
      </w:tr>
      <w:tr w14:paraId="15440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7C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6CA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北京市知识产权服务中心</w:t>
            </w:r>
          </w:p>
        </w:tc>
      </w:tr>
      <w:tr w14:paraId="32527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3244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C2E9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天津滨海科纬知识产权代理有限公司</w:t>
            </w:r>
          </w:p>
        </w:tc>
      </w:tr>
      <w:tr w14:paraId="14458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0D0B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EBE5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天津兴泰资产评估有限公司</w:t>
            </w:r>
          </w:p>
        </w:tc>
      </w:tr>
      <w:tr w14:paraId="1C61B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CD9B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5877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天津盛理知识产权代理有限公司</w:t>
            </w:r>
          </w:p>
        </w:tc>
      </w:tr>
      <w:tr w14:paraId="165DD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1117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6DDB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天津市知识产权服务中心</w:t>
            </w:r>
          </w:p>
        </w:tc>
      </w:tr>
      <w:tr w14:paraId="017B3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5D3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1583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保定市大为计算机软件开发有限公司</w:t>
            </w:r>
          </w:p>
        </w:tc>
      </w:tr>
      <w:tr w14:paraId="5D9C3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5155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2719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石家庄冀科专利商标事务所有限公司</w:t>
            </w:r>
          </w:p>
        </w:tc>
      </w:tr>
      <w:tr w14:paraId="7017C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A773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14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23D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哈尔滨市松花江专利商标事务所</w:t>
            </w:r>
          </w:p>
        </w:tc>
      </w:tr>
      <w:tr w14:paraId="7E1E2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EAA7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15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2C1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上海专利商标事务所有限公司</w:t>
            </w:r>
          </w:p>
        </w:tc>
      </w:tr>
      <w:tr w14:paraId="17DB8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1F48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16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1A15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上海盛知华知识产权服务有限公司</w:t>
            </w:r>
          </w:p>
        </w:tc>
      </w:tr>
      <w:tr w14:paraId="2D436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1EDB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17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5481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上海中科国嘉技术转移有限公司</w:t>
            </w:r>
          </w:p>
        </w:tc>
      </w:tr>
      <w:tr w14:paraId="7890E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171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18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8AD1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上海硅知识产权交易中心有限公司</w:t>
            </w:r>
          </w:p>
        </w:tc>
      </w:tr>
      <w:tr w14:paraId="31793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6076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19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63CB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上海市知识产权服务中心</w:t>
            </w:r>
          </w:p>
        </w:tc>
      </w:tr>
      <w:tr w14:paraId="369E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4CB0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9B78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江苏佰腾科技有限公司</w:t>
            </w:r>
          </w:p>
        </w:tc>
      </w:tr>
      <w:tr w14:paraId="58B0F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8A7F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E8E7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南京天华专利代理有限责任公司</w:t>
            </w:r>
          </w:p>
        </w:tc>
      </w:tr>
      <w:tr w14:paraId="2F12F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8D9D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22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81B5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南京经纬专利商标代理有限公司</w:t>
            </w:r>
          </w:p>
        </w:tc>
      </w:tr>
      <w:tr w14:paraId="77CFE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DE80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23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5079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江苏省专利信息服务中心</w:t>
            </w:r>
          </w:p>
        </w:tc>
      </w:tr>
      <w:tr w14:paraId="5C4E3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620B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24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E9B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杭州杭诚专利事务所有限公司</w:t>
            </w:r>
          </w:p>
        </w:tc>
      </w:tr>
      <w:tr w14:paraId="1A181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415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25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09FD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宁波诚源专利事务所有限公司</w:t>
            </w:r>
          </w:p>
        </w:tc>
      </w:tr>
      <w:tr w14:paraId="19D90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3FF4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26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2802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中国（宁波）知识产权维权援助中心</w:t>
            </w:r>
          </w:p>
        </w:tc>
      </w:tr>
      <w:tr w14:paraId="4537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244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27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D4B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合肥汇众知识产权管理有限公司</w:t>
            </w:r>
          </w:p>
        </w:tc>
      </w:tr>
      <w:tr w14:paraId="409FA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4E4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28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7477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厦门市首创君合专利事务所有限公司</w:t>
            </w:r>
          </w:p>
        </w:tc>
      </w:tr>
      <w:tr w14:paraId="22BFA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6BCE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29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C5C3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福州元创专利商标代理有限公司</w:t>
            </w:r>
          </w:p>
        </w:tc>
      </w:tr>
      <w:tr w14:paraId="2A766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7CB6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30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7B9A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福建省知识产权信息公共服务中心</w:t>
            </w:r>
          </w:p>
        </w:tc>
      </w:tr>
      <w:tr w14:paraId="37C95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D213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31</w:t>
            </w:r>
          </w:p>
        </w:tc>
        <w:tc>
          <w:tcPr>
            <w:tcW w:w="6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2810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江西省陶瓷知识产权信息中心</w:t>
            </w:r>
          </w:p>
        </w:tc>
      </w:tr>
      <w:tr w14:paraId="5D94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853B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BBB5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济南舜源专利事务所有限公司</w:t>
            </w:r>
          </w:p>
        </w:tc>
      </w:tr>
      <w:tr w14:paraId="4579C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C1E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CE05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山东省专利信息中心</w:t>
            </w:r>
          </w:p>
        </w:tc>
      </w:tr>
      <w:tr w14:paraId="48C9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3FDC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052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河南专利孵化转移中心有限公司</w:t>
            </w:r>
          </w:p>
        </w:tc>
      </w:tr>
      <w:tr w14:paraId="6E54C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C045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E82F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郑州睿信知识产权代理有限公司</w:t>
            </w:r>
          </w:p>
        </w:tc>
      </w:tr>
      <w:tr w14:paraId="4B127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541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C367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武汉开元知识产权代理有限公司</w:t>
            </w:r>
          </w:p>
        </w:tc>
      </w:tr>
      <w:tr w14:paraId="1FC9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98A0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7592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广州华进联合专利商标代理有限公司</w:t>
            </w:r>
          </w:p>
        </w:tc>
      </w:tr>
      <w:tr w14:paraId="6BF97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B855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E9B4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深圳市中彩联科技有限公司</w:t>
            </w:r>
          </w:p>
        </w:tc>
      </w:tr>
      <w:tr w14:paraId="50AB1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8A6F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39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5100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佛山市海科知识产权交易有限公司</w:t>
            </w:r>
          </w:p>
        </w:tc>
      </w:tr>
      <w:tr w14:paraId="3FC1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14A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80DA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广州奥凯信息咨询有限公司</w:t>
            </w:r>
          </w:p>
        </w:tc>
      </w:tr>
      <w:tr w14:paraId="3D78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30E7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3D0A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广东省知识产权研究与发展中心</w:t>
            </w:r>
          </w:p>
        </w:tc>
      </w:tr>
      <w:tr w14:paraId="2C9C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B9D3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2594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重庆工业服务港投资管理有限公司</w:t>
            </w:r>
          </w:p>
        </w:tc>
      </w:tr>
      <w:tr w14:paraId="1A90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04CE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重庆摩托车（汽车）知识产权信息中心</w:t>
            </w:r>
          </w:p>
        </w:tc>
      </w:tr>
      <w:tr w14:paraId="7F18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F6C1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E076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成都九鼎天元知识产权代理有限公司</w:t>
            </w:r>
          </w:p>
        </w:tc>
      </w:tr>
      <w:tr w14:paraId="26173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B0A4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8B5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泰和泰律师事务所</w:t>
            </w:r>
          </w:p>
        </w:tc>
      </w:tr>
      <w:tr w14:paraId="2F2E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124D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009E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乌鲁木齐爱思特专利转让服务有限责任公司</w:t>
            </w:r>
          </w:p>
        </w:tc>
      </w:tr>
      <w:tr w14:paraId="7099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59EE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8A2D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中国国际贸易促进委员会专利商标事务所</w:t>
            </w:r>
          </w:p>
        </w:tc>
      </w:tr>
      <w:tr w14:paraId="230FF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A8E6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2E9C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北京康信知识产权代理有限责任公司</w:t>
            </w:r>
          </w:p>
        </w:tc>
      </w:tr>
      <w:tr w14:paraId="3CDD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3102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49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C98E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北京同立钧成知识产权代理有限公司</w:t>
            </w:r>
          </w:p>
        </w:tc>
      </w:tr>
      <w:tr w14:paraId="78864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97B7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1D3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北京银龙知识产权代理有限公司</w:t>
            </w:r>
          </w:p>
        </w:tc>
      </w:tr>
      <w:tr w14:paraId="32A9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BAB5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E7E3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北京润平知识产权代理有限公司</w:t>
            </w:r>
          </w:p>
        </w:tc>
      </w:tr>
      <w:tr w14:paraId="1F4C3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1CF1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10BF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北京轻创知识产权代理有限公司</w:t>
            </w:r>
          </w:p>
        </w:tc>
      </w:tr>
      <w:tr w14:paraId="3C5C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FF17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402F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北京高文律师事务所</w:t>
            </w:r>
          </w:p>
        </w:tc>
      </w:tr>
      <w:tr w14:paraId="5884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E6D4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0719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北京国知专利预警咨询有限公司</w:t>
            </w:r>
          </w:p>
        </w:tc>
      </w:tr>
      <w:tr w14:paraId="7EDD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2B86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A511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中国技术交易所有限公司</w:t>
            </w:r>
          </w:p>
        </w:tc>
      </w:tr>
      <w:tr w14:paraId="75A0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69C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DFB7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北京纲正知识产权事务咨询有限公司</w:t>
            </w:r>
          </w:p>
        </w:tc>
      </w:tr>
      <w:tr w14:paraId="39FF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26E5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79A7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北京三聚阳光知识产权代理有限公司</w:t>
            </w:r>
          </w:p>
        </w:tc>
      </w:tr>
      <w:tr w14:paraId="6788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169A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A21D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天津市三利专利商标代理有限公司</w:t>
            </w:r>
          </w:p>
        </w:tc>
      </w:tr>
      <w:tr w14:paraId="25B6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5C7C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59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4273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天津市新天方有限责任专利代理事务所</w:t>
            </w:r>
          </w:p>
        </w:tc>
      </w:tr>
      <w:tr w14:paraId="6312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473A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3A7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天津滨海国际知识产权交易所有限公司</w:t>
            </w:r>
          </w:p>
        </w:tc>
      </w:tr>
      <w:tr w14:paraId="6A39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755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B4A1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山西科贝律师事务所</w:t>
            </w:r>
          </w:p>
        </w:tc>
      </w:tr>
      <w:tr w14:paraId="5A63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7F0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8510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大连东方专利代理有限责任公司</w:t>
            </w:r>
          </w:p>
        </w:tc>
      </w:tr>
      <w:tr w14:paraId="0265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367D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8AC9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沈阳科威专利代理有限责任公司</w:t>
            </w:r>
          </w:p>
        </w:tc>
      </w:tr>
      <w:tr w14:paraId="2D4C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7582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876E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中国科学院长春应用化学科技总公司</w:t>
            </w:r>
          </w:p>
        </w:tc>
      </w:tr>
      <w:tr w14:paraId="49E67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A61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8989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上海科盛知识产权代理有限公司</w:t>
            </w:r>
          </w:p>
        </w:tc>
      </w:tr>
      <w:tr w14:paraId="16635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FDB8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AA97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上海思微知识产权代理事务所</w:t>
            </w:r>
          </w:p>
        </w:tc>
      </w:tr>
      <w:tr w14:paraId="4422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B5AF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626E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南京纵横知识产权代理有限公司</w:t>
            </w:r>
          </w:p>
        </w:tc>
      </w:tr>
      <w:tr w14:paraId="4C8B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0485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B9C6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苏州威世博知识产权服务有限公司</w:t>
            </w:r>
          </w:p>
        </w:tc>
      </w:tr>
      <w:tr w14:paraId="0B8AC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7BA0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68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1B61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南京知识律师事务所</w:t>
            </w:r>
          </w:p>
        </w:tc>
      </w:tr>
      <w:tr w14:paraId="219A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E587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28E8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南京苏科专利代理有限责任公司</w:t>
            </w:r>
          </w:p>
        </w:tc>
      </w:tr>
      <w:tr w14:paraId="0A36B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34B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C73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江苏致邦律师事务所</w:t>
            </w:r>
          </w:p>
        </w:tc>
      </w:tr>
      <w:tr w14:paraId="0E8C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163E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9058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江苏五星资产评估有限责任公司</w:t>
            </w:r>
          </w:p>
        </w:tc>
      </w:tr>
      <w:tr w14:paraId="7A72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71D4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E5D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杭州丰禾专利事务所有限公司</w:t>
            </w:r>
          </w:p>
        </w:tc>
      </w:tr>
      <w:tr w14:paraId="37E5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987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B2D9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台州蓝天知识产权代理有限公司</w:t>
            </w:r>
          </w:p>
        </w:tc>
      </w:tr>
      <w:tr w14:paraId="71D24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6387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4448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杭州裕阳专利事务所</w:t>
            </w:r>
          </w:p>
        </w:tc>
      </w:tr>
      <w:tr w14:paraId="0183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5265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CFA1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泉州市文华专利代理有限公司</w:t>
            </w:r>
          </w:p>
        </w:tc>
      </w:tr>
      <w:tr w14:paraId="7DB0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3D2F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06A2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江西中慧律师事务所</w:t>
            </w:r>
          </w:p>
        </w:tc>
      </w:tr>
      <w:tr w14:paraId="14C9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C07C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470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青岛发思特专利商标代理有限公司</w:t>
            </w:r>
          </w:p>
        </w:tc>
      </w:tr>
      <w:tr w14:paraId="5C08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BD9E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79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0A9B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郑州大通专利商标代理有限公司</w:t>
            </w:r>
          </w:p>
        </w:tc>
      </w:tr>
      <w:tr w14:paraId="49A57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01EE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9938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郑州联科专利事务所</w:t>
            </w:r>
          </w:p>
        </w:tc>
      </w:tr>
      <w:tr w14:paraId="7092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137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2A41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洛阳公信知识产权事务所</w:t>
            </w:r>
          </w:p>
        </w:tc>
      </w:tr>
      <w:tr w14:paraId="5E2B4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B1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02A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武汉知识产权交易所</w:t>
            </w:r>
          </w:p>
        </w:tc>
      </w:tr>
      <w:tr w14:paraId="5385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2D7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A85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深圳中科院知识产权投资有限公司</w:t>
            </w:r>
          </w:p>
        </w:tc>
      </w:tr>
      <w:tr w14:paraId="47A1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FA5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2F7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广东哲力知识产权事务所有限公司</w:t>
            </w:r>
          </w:p>
        </w:tc>
      </w:tr>
      <w:tr w14:paraId="00408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5D65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610A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广州嘉权专利商标事务所有限公司</w:t>
            </w:r>
          </w:p>
        </w:tc>
      </w:tr>
      <w:tr w14:paraId="3C00E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DD1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5B3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广州市华学知识产权代理有限公司</w:t>
            </w:r>
          </w:p>
        </w:tc>
      </w:tr>
      <w:tr w14:paraId="1A5C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595F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DD4C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桂林市持衡专利商标事务所有限公司</w:t>
            </w:r>
          </w:p>
        </w:tc>
      </w:tr>
      <w:tr w14:paraId="13E0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3FE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44E2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海南经济特区产权交易中心</w:t>
            </w:r>
          </w:p>
        </w:tc>
      </w:tr>
      <w:tr w14:paraId="2405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F13D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89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58B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重庆西南商标事务所有限公司</w:t>
            </w:r>
          </w:p>
        </w:tc>
      </w:tr>
      <w:tr w14:paraId="4181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C1E4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742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重庆华科专利事务所</w:t>
            </w:r>
          </w:p>
        </w:tc>
      </w:tr>
      <w:tr w14:paraId="7D7D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7420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7321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四川省成都市天策商标专利事务所</w:t>
            </w:r>
          </w:p>
        </w:tc>
      </w:tr>
      <w:tr w14:paraId="2CA91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193B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BA1C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四川力久律师事务所</w:t>
            </w:r>
          </w:p>
        </w:tc>
      </w:tr>
      <w:tr w14:paraId="09DB2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86A5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DE04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成都行之专利代理事务所</w:t>
            </w:r>
          </w:p>
        </w:tc>
      </w:tr>
      <w:tr w14:paraId="2552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61B0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CA63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四川雅图律师事务所</w:t>
            </w:r>
          </w:p>
        </w:tc>
      </w:tr>
      <w:tr w14:paraId="4321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1FC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0E5E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乌鲁木齐合纵专利商标事务所</w:t>
            </w:r>
          </w:p>
        </w:tc>
      </w:tr>
      <w:tr w14:paraId="265B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FF5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ACF4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北京万慧达知识产权代理有限</w:t>
            </w: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公司</w:t>
            </w:r>
          </w:p>
        </w:tc>
      </w:tr>
      <w:tr w14:paraId="4C0FE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A1D0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103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隆天知识产权代理有限公司</w:t>
            </w:r>
          </w:p>
        </w:tc>
      </w:tr>
      <w:tr w14:paraId="5C03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D33B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D554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中科专利商标代理有限责任公司</w:t>
            </w:r>
          </w:p>
        </w:tc>
      </w:tr>
      <w:tr w14:paraId="458F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767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99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FA0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北京超凡志成知识产权代理事务所（普通合伙）</w:t>
            </w:r>
          </w:p>
        </w:tc>
      </w:tr>
      <w:tr w14:paraId="66F4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6C5A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05AA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北京品源专利代理有限公司</w:t>
            </w:r>
          </w:p>
        </w:tc>
      </w:tr>
      <w:tr w14:paraId="1179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8091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5762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北京中誉威圣知识产权代理有限公司</w:t>
            </w:r>
          </w:p>
        </w:tc>
      </w:tr>
      <w:tr w14:paraId="0A24C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9A8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069B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中国国际技术智力合作公司</w:t>
            </w:r>
          </w:p>
        </w:tc>
      </w:tr>
      <w:tr w14:paraId="68B6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32C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A5FB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中国专利技术开发公司</w:t>
            </w:r>
          </w:p>
        </w:tc>
      </w:tr>
      <w:tr w14:paraId="257D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C4A0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3A1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北京合享新创信息科技有限公司</w:t>
            </w:r>
          </w:p>
        </w:tc>
      </w:tr>
      <w:tr w14:paraId="761B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0DBC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418D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长城计算机软件与系统有限公司</w:t>
            </w:r>
          </w:p>
        </w:tc>
      </w:tr>
      <w:tr w14:paraId="38FF0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FA2F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DD4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北京新发智信科技有限责任公司</w:t>
            </w:r>
          </w:p>
        </w:tc>
      </w:tr>
      <w:tr w14:paraId="23E6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79F9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C30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北京市浩东律师事务所</w:t>
            </w:r>
          </w:p>
        </w:tc>
      </w:tr>
      <w:tr w14:paraId="36F1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2707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572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北京市磐华律师事务所</w:t>
            </w:r>
          </w:p>
        </w:tc>
      </w:tr>
      <w:tr w14:paraId="4E94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711B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109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30E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北京中金浩资产评估有限责任公司</w:t>
            </w:r>
          </w:p>
        </w:tc>
      </w:tr>
      <w:tr w14:paraId="3EF2C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5616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110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644A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天津天科孚生产力促进有限公司</w:t>
            </w:r>
          </w:p>
        </w:tc>
      </w:tr>
      <w:tr w14:paraId="6C05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B53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111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0F72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天津市企兴知识产权管理咨询有限公司</w:t>
            </w:r>
          </w:p>
        </w:tc>
      </w:tr>
      <w:tr w14:paraId="46C6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42C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112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81C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内蒙古欣洋瑞知识产权代理有限公司</w:t>
            </w:r>
          </w:p>
        </w:tc>
      </w:tr>
      <w:tr w14:paraId="0E11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A39A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113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E5A7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上海新诤信知识产权服务股份有限公司</w:t>
            </w:r>
          </w:p>
        </w:tc>
      </w:tr>
      <w:tr w14:paraId="73AF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DD52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114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035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智慧芽信息科技（苏州）有限公司</w:t>
            </w:r>
          </w:p>
        </w:tc>
      </w:tr>
      <w:tr w14:paraId="1F48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B584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115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7B3E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泰州专利战略推进与服务中心有限公司</w:t>
            </w:r>
          </w:p>
        </w:tc>
      </w:tr>
      <w:tr w14:paraId="0402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14237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116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CAC5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南京九致信息科技有限公司</w:t>
            </w:r>
          </w:p>
        </w:tc>
      </w:tr>
      <w:tr w14:paraId="0377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0E88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117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C64D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江苏汇智知识产权服务有限公司</w:t>
            </w:r>
          </w:p>
        </w:tc>
      </w:tr>
      <w:tr w14:paraId="0840F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E9A3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118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6BC1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江苏永衡昭辉律师事务所</w:t>
            </w:r>
          </w:p>
        </w:tc>
      </w:tr>
      <w:tr w14:paraId="1ADF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45D8EE9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119</w:t>
            </w:r>
          </w:p>
        </w:tc>
        <w:tc>
          <w:tcPr>
            <w:tcW w:w="6729" w:type="dxa"/>
            <w:vAlign w:val="bottom"/>
          </w:tcPr>
          <w:p w14:paraId="2A38CC6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杭州浙科专利事务所（普通合伙）</w:t>
            </w:r>
          </w:p>
        </w:tc>
      </w:tr>
      <w:tr w14:paraId="6CF2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41B949E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120</w:t>
            </w:r>
          </w:p>
        </w:tc>
        <w:tc>
          <w:tcPr>
            <w:tcW w:w="6729" w:type="dxa"/>
            <w:vAlign w:val="bottom"/>
          </w:tcPr>
          <w:p w14:paraId="1209CEC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宁波市鄞州甬致专利代理事务所</w:t>
            </w:r>
          </w:p>
        </w:tc>
      </w:tr>
      <w:tr w14:paraId="78BD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675899C6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121</w:t>
            </w:r>
          </w:p>
        </w:tc>
        <w:tc>
          <w:tcPr>
            <w:tcW w:w="6729" w:type="dxa"/>
            <w:vAlign w:val="bottom"/>
          </w:tcPr>
          <w:p w14:paraId="368FD7F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南昌金轩科技有限公司</w:t>
            </w:r>
          </w:p>
        </w:tc>
      </w:tr>
      <w:tr w14:paraId="62BB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25CEAAA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</w:rPr>
              <w:t>122</w:t>
            </w:r>
          </w:p>
        </w:tc>
        <w:tc>
          <w:tcPr>
            <w:tcW w:w="6729" w:type="dxa"/>
            <w:vAlign w:val="bottom"/>
          </w:tcPr>
          <w:p w14:paraId="076D72B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湖北武汉永嘉专利代理有限公司</w:t>
            </w:r>
          </w:p>
        </w:tc>
      </w:tr>
      <w:tr w14:paraId="5C44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37475AE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123</w:t>
            </w:r>
          </w:p>
        </w:tc>
        <w:tc>
          <w:tcPr>
            <w:tcW w:w="6729" w:type="dxa"/>
            <w:vAlign w:val="bottom"/>
          </w:tcPr>
          <w:p w14:paraId="64756F0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湖南天地人律师事务所</w:t>
            </w:r>
          </w:p>
        </w:tc>
      </w:tr>
      <w:tr w14:paraId="0EFC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6B2CEF8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124</w:t>
            </w:r>
          </w:p>
        </w:tc>
        <w:tc>
          <w:tcPr>
            <w:tcW w:w="6729" w:type="dxa"/>
            <w:vAlign w:val="bottom"/>
          </w:tcPr>
          <w:p w14:paraId="3918425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广州粤高专利商标代理有限公司</w:t>
            </w:r>
          </w:p>
        </w:tc>
      </w:tr>
      <w:tr w14:paraId="7142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2187534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6729" w:type="dxa"/>
            <w:vAlign w:val="bottom"/>
          </w:tcPr>
          <w:p w14:paraId="0FD3B57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广州三环专利代理有限公司</w:t>
            </w:r>
          </w:p>
        </w:tc>
      </w:tr>
      <w:tr w14:paraId="4077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2C37DBD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6729" w:type="dxa"/>
            <w:vAlign w:val="bottom"/>
          </w:tcPr>
          <w:p w14:paraId="7A833D5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深圳中一专利商标事务所</w:t>
            </w:r>
          </w:p>
        </w:tc>
      </w:tr>
      <w:tr w14:paraId="113B1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099FCF19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6729" w:type="dxa"/>
            <w:vAlign w:val="bottom"/>
          </w:tcPr>
          <w:p w14:paraId="15BD856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深圳市威世博知识产权代理事务所</w:t>
            </w:r>
          </w:p>
        </w:tc>
      </w:tr>
      <w:tr w14:paraId="44BF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6C3EFAA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128</w:t>
            </w:r>
          </w:p>
        </w:tc>
        <w:tc>
          <w:tcPr>
            <w:tcW w:w="6729" w:type="dxa"/>
            <w:vAlign w:val="bottom"/>
          </w:tcPr>
          <w:p w14:paraId="3263F10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中山市世纪铭洋知识产权服务有限公司</w:t>
            </w:r>
          </w:p>
        </w:tc>
      </w:tr>
      <w:tr w14:paraId="29210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3635A6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129</w:t>
            </w:r>
          </w:p>
        </w:tc>
        <w:tc>
          <w:tcPr>
            <w:tcW w:w="6729" w:type="dxa"/>
            <w:vAlign w:val="bottom"/>
          </w:tcPr>
          <w:p w14:paraId="68E8A11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广州博鳌纵横网络科技有限公司</w:t>
            </w:r>
          </w:p>
        </w:tc>
      </w:tr>
      <w:tr w14:paraId="3B48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681F98E8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130</w:t>
            </w:r>
          </w:p>
        </w:tc>
        <w:tc>
          <w:tcPr>
            <w:tcW w:w="6729" w:type="dxa"/>
            <w:vAlign w:val="bottom"/>
          </w:tcPr>
          <w:p w14:paraId="515FAFD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深圳市精英知识产权集团有限公司</w:t>
            </w:r>
          </w:p>
        </w:tc>
      </w:tr>
      <w:tr w14:paraId="2CFB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15CE9B9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131</w:t>
            </w:r>
          </w:p>
        </w:tc>
        <w:tc>
          <w:tcPr>
            <w:tcW w:w="6729" w:type="dxa"/>
            <w:vAlign w:val="bottom"/>
          </w:tcPr>
          <w:p w14:paraId="6799CB5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珠海智专专利商标代理有限公司</w:t>
            </w:r>
          </w:p>
        </w:tc>
      </w:tr>
      <w:tr w14:paraId="0D333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38823B1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132</w:t>
            </w:r>
          </w:p>
        </w:tc>
        <w:tc>
          <w:tcPr>
            <w:tcW w:w="6729" w:type="dxa"/>
            <w:vAlign w:val="bottom"/>
          </w:tcPr>
          <w:p w14:paraId="00A927F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广东高航知识产权运营有限公司</w:t>
            </w:r>
          </w:p>
        </w:tc>
      </w:tr>
      <w:tr w14:paraId="3D9E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7473888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133</w:t>
            </w:r>
          </w:p>
        </w:tc>
        <w:tc>
          <w:tcPr>
            <w:tcW w:w="6729" w:type="dxa"/>
            <w:vAlign w:val="bottom"/>
          </w:tcPr>
          <w:p w14:paraId="79B563C1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广东莞信律师事务所</w:t>
            </w:r>
          </w:p>
        </w:tc>
      </w:tr>
      <w:tr w14:paraId="6A6E9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376AA53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134</w:t>
            </w:r>
          </w:p>
        </w:tc>
        <w:tc>
          <w:tcPr>
            <w:tcW w:w="6729" w:type="dxa"/>
            <w:vAlign w:val="bottom"/>
          </w:tcPr>
          <w:p w14:paraId="335BEA4D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广西南宁汇博专利代理有限公司</w:t>
            </w:r>
          </w:p>
        </w:tc>
      </w:tr>
      <w:tr w14:paraId="7973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6A28A29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135</w:t>
            </w:r>
          </w:p>
        </w:tc>
        <w:tc>
          <w:tcPr>
            <w:tcW w:w="6729" w:type="dxa"/>
            <w:vAlign w:val="bottom"/>
          </w:tcPr>
          <w:p w14:paraId="3C8F864C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重庆市前沿专利事务所（普通合伙）</w:t>
            </w:r>
          </w:p>
        </w:tc>
      </w:tr>
      <w:tr w14:paraId="0B0D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534643D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136</w:t>
            </w:r>
          </w:p>
        </w:tc>
        <w:tc>
          <w:tcPr>
            <w:tcW w:w="6729" w:type="dxa"/>
            <w:vAlign w:val="bottom"/>
          </w:tcPr>
          <w:p w14:paraId="1F647C0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成都虹桥专利事务所（普通合伙）</w:t>
            </w:r>
          </w:p>
        </w:tc>
      </w:tr>
      <w:tr w14:paraId="1FED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47C244EE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137</w:t>
            </w:r>
          </w:p>
        </w:tc>
        <w:tc>
          <w:tcPr>
            <w:tcW w:w="6729" w:type="dxa"/>
            <w:vAlign w:val="bottom"/>
          </w:tcPr>
          <w:p w14:paraId="4125817F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昆明知道专利事务所（特殊普通合伙企业）</w:t>
            </w:r>
          </w:p>
        </w:tc>
      </w:tr>
      <w:tr w14:paraId="1724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44F8CF4B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138</w:t>
            </w:r>
          </w:p>
        </w:tc>
        <w:tc>
          <w:tcPr>
            <w:tcW w:w="6729" w:type="dxa"/>
            <w:vAlign w:val="bottom"/>
          </w:tcPr>
          <w:p w14:paraId="73F2F55A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云南凌云律师事务所</w:t>
            </w:r>
          </w:p>
        </w:tc>
      </w:tr>
      <w:tr w14:paraId="1A69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607C3B64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139</w:t>
            </w:r>
          </w:p>
        </w:tc>
        <w:tc>
          <w:tcPr>
            <w:tcW w:w="6729" w:type="dxa"/>
            <w:vAlign w:val="bottom"/>
          </w:tcPr>
          <w:p w14:paraId="35FAA53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贵州派腾科技服务有限公司</w:t>
            </w:r>
          </w:p>
        </w:tc>
      </w:tr>
      <w:tr w14:paraId="257F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2CC3CD6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140</w:t>
            </w:r>
          </w:p>
        </w:tc>
        <w:tc>
          <w:tcPr>
            <w:tcW w:w="6729" w:type="dxa"/>
            <w:vAlign w:val="bottom"/>
          </w:tcPr>
          <w:p w14:paraId="08952413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陕西华林商标事务有限公司</w:t>
            </w:r>
          </w:p>
        </w:tc>
      </w:tr>
      <w:tr w14:paraId="119C3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2F4FDE32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141</w:t>
            </w:r>
          </w:p>
        </w:tc>
        <w:tc>
          <w:tcPr>
            <w:tcW w:w="6729" w:type="dxa"/>
            <w:vAlign w:val="bottom"/>
          </w:tcPr>
          <w:p w14:paraId="13BC6465">
            <w:pPr>
              <w:spacing w:line="400" w:lineRule="exact"/>
              <w:jc w:val="center"/>
              <w:textAlignment w:val="center"/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陕西海普睿诚律师事务所</w:t>
            </w:r>
          </w:p>
        </w:tc>
      </w:tr>
      <w:tr w14:paraId="7473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65FAA6B0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142</w:t>
            </w:r>
          </w:p>
        </w:tc>
        <w:tc>
          <w:tcPr>
            <w:tcW w:w="6729" w:type="dxa"/>
            <w:vAlign w:val="bottom"/>
          </w:tcPr>
          <w:p w14:paraId="64AF9DB7">
            <w:pPr>
              <w:spacing w:line="400" w:lineRule="exact"/>
              <w:jc w:val="center"/>
              <w:textAlignment w:val="center"/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甘肃省知识产权事务中心</w:t>
            </w:r>
          </w:p>
        </w:tc>
      </w:tr>
      <w:tr w14:paraId="5D40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9" w:type="dxa"/>
            <w:vAlign w:val="center"/>
          </w:tcPr>
          <w:p w14:paraId="080B61F5">
            <w:pPr>
              <w:spacing w:line="400" w:lineRule="exact"/>
              <w:jc w:val="center"/>
              <w:textAlignment w:val="center"/>
              <w:rPr>
                <w:rFonts w:hint="eastAsia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cs="仿宋_GB2312"/>
                <w:kern w:val="0"/>
                <w:sz w:val="28"/>
                <w:szCs w:val="28"/>
                <w:lang w:val="en-US" w:eastAsia="zh-CN"/>
              </w:rPr>
              <w:t>143</w:t>
            </w:r>
          </w:p>
        </w:tc>
        <w:tc>
          <w:tcPr>
            <w:tcW w:w="6729" w:type="dxa"/>
            <w:vAlign w:val="bottom"/>
          </w:tcPr>
          <w:p w14:paraId="0CA364FA">
            <w:pPr>
              <w:spacing w:line="400" w:lineRule="exact"/>
              <w:jc w:val="center"/>
              <w:textAlignment w:val="center"/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楷体_GB2312" w:eastAsia="仿宋_GB2312" w:cs="仿宋_GB2312"/>
                <w:kern w:val="0"/>
                <w:sz w:val="28"/>
                <w:szCs w:val="28"/>
                <w:lang w:val="en-US" w:eastAsia="zh-CN"/>
              </w:rPr>
              <w:t>宁夏合天律师事务所</w:t>
            </w:r>
          </w:p>
        </w:tc>
      </w:tr>
    </w:tbl>
    <w:p w14:paraId="7BDA31BA">
      <w:pPr>
        <w:spacing w:line="400" w:lineRule="exact"/>
        <w:jc w:val="center"/>
        <w:textAlignment w:val="center"/>
        <w:rPr>
          <w:rFonts w:hint="eastAsia" w:ascii="仿宋_GB2312" w:hAnsi="楷体_GB2312" w:eastAsia="仿宋_GB2312" w:cs="仿宋_GB2312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方正书宋_GBK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80DA8"/>
    <w:rsid w:val="098C5AB7"/>
    <w:rsid w:val="098E28B4"/>
    <w:rsid w:val="0B950430"/>
    <w:rsid w:val="0D2818FD"/>
    <w:rsid w:val="0E290E70"/>
    <w:rsid w:val="0F434FE5"/>
    <w:rsid w:val="1438219C"/>
    <w:rsid w:val="1AF4206E"/>
    <w:rsid w:val="1FDBBF83"/>
    <w:rsid w:val="21056D9A"/>
    <w:rsid w:val="225E76CE"/>
    <w:rsid w:val="28056F03"/>
    <w:rsid w:val="2DB74931"/>
    <w:rsid w:val="2EA80DA8"/>
    <w:rsid w:val="34173F2E"/>
    <w:rsid w:val="348750D8"/>
    <w:rsid w:val="3C63028D"/>
    <w:rsid w:val="3CA42A04"/>
    <w:rsid w:val="42B95C70"/>
    <w:rsid w:val="4A777CDE"/>
    <w:rsid w:val="4CA77FE1"/>
    <w:rsid w:val="4D762357"/>
    <w:rsid w:val="4EBE5B38"/>
    <w:rsid w:val="52E81DCF"/>
    <w:rsid w:val="598D526D"/>
    <w:rsid w:val="5BFC4AF7"/>
    <w:rsid w:val="623F7655"/>
    <w:rsid w:val="641A02FC"/>
    <w:rsid w:val="64572599"/>
    <w:rsid w:val="6F310525"/>
    <w:rsid w:val="71147524"/>
    <w:rsid w:val="78B21CF5"/>
    <w:rsid w:val="FEF5A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MingLiU" w:hAnsi="MingLiU" w:eastAsia="MingLiU" w:cs="MingLiU"/>
      <w:sz w:val="19"/>
      <w:szCs w:val="19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2019-09-28T00:06:00Z</dcterms:created>
  <dc:creator>小简字</dc:creator>
  <cp:lastModifiedBy>吴洪萱</cp:lastModifiedBy>
  <dcterms:modified xsi:type="dcterms:W3CDTF">2026-06-17T11:25:43Z</dcterms:modified>
  <dc:title>附件8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34E9664E615977435510326A9D186E74_42</vt:lpwstr>
  </property>
</Properties>
</file>