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1"/>
        <w:gridCol w:w="4450"/>
      </w:tblGrid>
      <w:tr w14:paraId="6B8E4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exact"/>
        </w:trPr>
        <w:tc>
          <w:tcPr>
            <w:tcW w:w="4451" w:type="dxa"/>
          </w:tcPr>
          <w:p w14:paraId="0880C293">
            <w:pPr>
              <w:tabs>
                <w:tab w:val="left" w:pos="796"/>
              </w:tabs>
              <w:spacing w:line="600" w:lineRule="exact"/>
              <w:rPr>
                <w:rFonts w:ascii="黑体" w:hAnsi="黑体" w:eastAsia="黑体" w:cs="黑体"/>
              </w:rPr>
            </w:pPr>
          </w:p>
        </w:tc>
        <w:tc>
          <w:tcPr>
            <w:tcW w:w="4450" w:type="dxa"/>
            <w:vAlign w:val="center"/>
          </w:tcPr>
          <w:p w14:paraId="6A0FC420">
            <w:pPr>
              <w:spacing w:line="240" w:lineRule="auto"/>
              <w:jc w:val="right"/>
              <w:rPr>
                <w:rFonts w:ascii="黑体" w:eastAsia="黑体"/>
              </w:rPr>
            </w:pPr>
          </w:p>
        </w:tc>
      </w:tr>
      <w:tr w14:paraId="617D6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exact"/>
        </w:trPr>
        <w:tc>
          <w:tcPr>
            <w:tcW w:w="4451" w:type="dxa"/>
          </w:tcPr>
          <w:p w14:paraId="24C00D57">
            <w:pPr>
              <w:tabs>
                <w:tab w:val="left" w:pos="796"/>
              </w:tabs>
              <w:spacing w:line="600" w:lineRule="exact"/>
              <w:rPr>
                <w:rFonts w:ascii="黑体" w:hAnsi="黑体" w:eastAsia="黑体" w:cs="黑体"/>
              </w:rPr>
            </w:pPr>
          </w:p>
        </w:tc>
        <w:tc>
          <w:tcPr>
            <w:tcW w:w="4450" w:type="dxa"/>
            <w:vAlign w:val="center"/>
          </w:tcPr>
          <w:p w14:paraId="051E6ACA">
            <w:pPr>
              <w:spacing w:line="240" w:lineRule="auto"/>
              <w:jc w:val="right"/>
              <w:rPr>
                <w:rFonts w:ascii="黑体" w:eastAsia="黑体"/>
              </w:rPr>
            </w:pPr>
          </w:p>
        </w:tc>
      </w:tr>
      <w:tr w14:paraId="58DED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8" w:hRule="atLeast"/>
        </w:trPr>
        <w:tc>
          <w:tcPr>
            <w:tcW w:w="8901" w:type="dxa"/>
            <w:gridSpan w:val="2"/>
            <w:vAlign w:val="center"/>
          </w:tcPr>
          <w:p w14:paraId="37BEBFEA">
            <w:pPr>
              <w:jc w:val="center"/>
              <w:rPr>
                <w:rFonts w:ascii="方正小标宋简体" w:hAnsi="方正小标宋简体" w:eastAsia="方正小标宋简体" w:cs="方正小标宋简体"/>
                <w:color w:val="FF0000"/>
                <w:sz w:val="84"/>
              </w:rPr>
            </w:pPr>
          </w:p>
        </w:tc>
      </w:tr>
      <w:tr w14:paraId="50D1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" w:hRule="atLeast"/>
        </w:trPr>
        <w:tc>
          <w:tcPr>
            <w:tcW w:w="8901" w:type="dxa"/>
            <w:gridSpan w:val="2"/>
            <w:vAlign w:val="center"/>
          </w:tcPr>
          <w:p w14:paraId="48E3A195">
            <w:pPr>
              <w:spacing w:line="240" w:lineRule="auto"/>
              <w:rPr>
                <w:rFonts w:ascii="仿宋_GB2312" w:hAnsi="方正仿宋_GBK"/>
                <w:sz w:val="28"/>
              </w:rPr>
            </w:pPr>
          </w:p>
        </w:tc>
      </w:tr>
      <w:tr w14:paraId="65DD9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901" w:type="dxa"/>
            <w:gridSpan w:val="2"/>
            <w:vAlign w:val="center"/>
          </w:tcPr>
          <w:p w14:paraId="0C6FE8D1">
            <w:pPr>
              <w:spacing w:line="240" w:lineRule="auto"/>
              <w:jc w:val="center"/>
              <w:rPr>
                <w:rFonts w:ascii="仿宋_GB2312" w:hAnsi="方正仿宋_GBK"/>
              </w:rPr>
            </w:pPr>
            <w:r>
              <w:rPr>
                <w:rFonts w:hint="eastAsia" w:ascii="仿宋_GB2312" w:hAnsi="方正仿宋_GBK"/>
              </w:rPr>
              <w:t>鼓环保〔202</w:t>
            </w:r>
            <w:r>
              <w:rPr>
                <w:rFonts w:hint="eastAsia" w:ascii="仿宋_GB2312" w:hAnsi="方正仿宋_GBK"/>
                <w:lang w:val="en-US" w:eastAsia="zh-CN"/>
              </w:rPr>
              <w:t>5</w:t>
            </w:r>
            <w:r>
              <w:rPr>
                <w:rFonts w:hint="eastAsia" w:ascii="仿宋_GB2312" w:hAnsi="方正仿宋_GBK"/>
              </w:rPr>
              <w:t>〕1号</w:t>
            </w:r>
          </w:p>
        </w:tc>
      </w:tr>
      <w:tr w14:paraId="461C0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" w:hRule="exact"/>
        </w:trPr>
        <w:tc>
          <w:tcPr>
            <w:tcW w:w="8901" w:type="dxa"/>
            <w:gridSpan w:val="2"/>
            <w:vAlign w:val="center"/>
          </w:tcPr>
          <w:p w14:paraId="0CABAEF6">
            <w:pPr>
              <w:spacing w:line="240" w:lineRule="auto"/>
              <w:jc w:val="center"/>
              <w:rPr>
                <w:rFonts w:ascii="方正仿宋_GBK" w:hAnsi="方正仿宋_GBK"/>
                <w:b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5654040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54040" cy="635"/>
                              </a:xfrm>
                              <a:prstGeom prst="line">
                                <a:avLst/>
                              </a:prstGeom>
                              <a:ln w="22225" cap="flat" cmpd="sng">
                                <a:noFill/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8pt;margin-top:5.15pt;height:0.05pt;width:445.2pt;z-index:251660288;mso-width-relative:page;mso-height-relative:page;" filled="f" stroked="f" coordsize="21600,21600" o:gfxdata="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AGldZ0gAAAAcBAAAPAAAAAAAA&#10;AAEAIAAAACIAAABkcnMvZG93bnJldi54bWxQSwECFAAUAAAACACHTuJAL9dIp98BAACyAwAADgAA&#10;AAAAAAABACAAAAAhAQAAZHJzL2Uyb0RvYy54bWxQSwUGAAAAAAYABgBZAQAAcgUAAAAA&#10;">
                      <v:fill on="f" focussize="0,0"/>
                      <v:stroke on="f" weight="1.75pt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1FA0C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</w:trPr>
        <w:tc>
          <w:tcPr>
            <w:tcW w:w="8901" w:type="dxa"/>
            <w:gridSpan w:val="2"/>
            <w:vAlign w:val="center"/>
          </w:tcPr>
          <w:p w14:paraId="4C291371">
            <w:pPr>
              <w:spacing w:line="600" w:lineRule="exact"/>
              <w:rPr>
                <w:rFonts w:ascii="方正小标宋_GBK" w:hAnsi="宋体" w:eastAsia="方正小标宋_GBK"/>
                <w:sz w:val="44"/>
              </w:rPr>
            </w:pPr>
          </w:p>
        </w:tc>
      </w:tr>
    </w:tbl>
    <w:p w14:paraId="2EDAF93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福州市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鼓楼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生态环境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局</w:t>
      </w:r>
    </w:p>
    <w:p w14:paraId="41387F4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年政府信息公开工作年度报告</w:t>
      </w:r>
    </w:p>
    <w:bookmarkEnd w:id="0"/>
    <w:p w14:paraId="1FB1B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</w:p>
    <w:p w14:paraId="3C225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依据《中华人民共和国政府信息公开条例》（中华人民共和国国务院令第711号）《国务院办公厅政府信息与政务公开办公室关于印发&lt;中华人民共和国政府信息公开工作年度报告格式&gt;的通知》（国办公开办函〔2021〕30号）有关规定编制。报告全文由“总体情况”“主动公开政府信息情况”“收到和处理政府信息公开申请情况”“政府信息公开行政复议、行政诉讼情况”“存在的主要问题及改进情况”“其他需要报告的事项”六个部分组成。本报告中所列数据的统计时限为2024年1月1日至2024年12月31日。本报告在“福州市鼓楼区人民政府门户网站”（http://www.gl.gov.cn）公布，并报送鼓楼区档案馆，欢迎查阅。对本报告如有疑问，可与鼓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生态环境局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联系（地址：福州市鼓楼区津泰路98号，邮编：350001，电话：0591-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87528458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"mailto:fzsglsthjj@163.com）。"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fzsglsthjj@163.com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6A8A2A8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16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5AD8AF1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2024年，我局坚持以习近平新时代中国特色社会主义思想为指导，深入学习贯彻党的二十大和二十届二中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、三中</w:t>
      </w:r>
      <w:r>
        <w:rPr>
          <w:rFonts w:hint="eastAsia" w:ascii="仿宋_GB2312" w:hAnsi="仿宋_GB2312" w:eastAsia="仿宋_GB2312" w:cs="仿宋_GB2312"/>
          <w:sz w:val="32"/>
          <w:szCs w:val="32"/>
        </w:rPr>
        <w:t>全会精神，以提高生态环境质量为中心，聚焦民生关切，严格按照上级关于公开工作的相关要求，以“优质公开”为核心，扎实做好主动公开、政策解读答复、申请公开答复、平台建设、监督保障等工作，进一步强化生态环境信息公开，激励公众积极参与环保工作，为“十四五”的发展做出贡献。</w:t>
      </w:r>
    </w:p>
    <w:p w14:paraId="3F414E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19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政府信息公开基本情况</w:t>
      </w:r>
    </w:p>
    <w:p w14:paraId="02887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19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1.主动公开情况</w:t>
      </w:r>
    </w:p>
    <w:p w14:paraId="7137D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我局紧紧围绕业务职能，认真梳理工作职能，紧密结合工作实际，主动聚焦社会关切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福州市鼓楼区人民政府网站主动公开政府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其中业务公文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1条，其他应当主动公开的政府信息2条，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同时积极主动做好配套政策解读。并同步将纸质文档报送鼓楼区档案馆备案。</w:t>
      </w:r>
    </w:p>
    <w:p w14:paraId="08E848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19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.况依申请公开情</w:t>
      </w:r>
    </w:p>
    <w:p w14:paraId="124ED60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6" w:lineRule="atLeast"/>
        <w:ind w:right="0" w:rightChars="0"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始终高度重视依申请公开工作，严格落实依申请公开工作相关制度，切实保障社会公众知情权，严格按照政府信息公开规定，结合工作实际，在区政府门户网站公开《福州市鼓楼生态环境局政府信息公开指南》，对申请公开的申请方式和流程进行了详细的说明。2024年，我局未收到政府信息公开申请。</w:t>
      </w:r>
    </w:p>
    <w:p w14:paraId="566D9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19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3.政府信息管理情况</w:t>
      </w:r>
    </w:p>
    <w:p w14:paraId="7EB3D0F4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6" w:lineRule="atLeast"/>
        <w:ind w:right="0" w:rightChars="0" w:firstLine="616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我局严格按照《条例》要求，依法依规做好信息公开，进一步规范信息审核发布机制，严把信息审核关口和保密审查关口，安排专人定期维护公开栏目，确保发布内容的及时性和准确性，不断提升信息管理质量。</w:t>
      </w:r>
    </w:p>
    <w:p w14:paraId="3F3FB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19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4.政府信息公开平台建设情况</w:t>
      </w:r>
    </w:p>
    <w:p w14:paraId="5B6028D8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6" w:lineRule="atLeast"/>
        <w:ind w:right="0" w:rightChars="0"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我局紧密依托福州市鼓楼区人民政府门户网站，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主动向公众推送重点环境信息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持续抓紧抓牢政府门户网站作为政府信息公开的第一平台，强化平台内容管理及运行维护，规范网站公开责任主体、发布流程、更新频次，更加充分发挥官方网站政务公开的第一平台作用，进一步增强群众的体验感。</w:t>
      </w:r>
    </w:p>
    <w:p w14:paraId="5387F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19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5.监督保障情况</w:t>
      </w:r>
    </w:p>
    <w:p w14:paraId="16556EC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6" w:lineRule="atLeast"/>
        <w:ind w:right="0" w:rightChars="0" w:firstLine="616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加强了信息发布审核机制，建立了信息发布前“三审三校”和信息发布后动态调整机制，保障信息发布质效。定时发布工作动态、政务信息等内容，及时告知群众，更加高效地服务相关群众、更好地接受社会监督。通过内部监督和外部监督相结合的方式，将政务公开工作进一步落到实处，保障人民群众的知情权、参与权和监督权。</w:t>
      </w:r>
    </w:p>
    <w:p w14:paraId="24736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19" w:firstLineChars="200"/>
        <w:textAlignment w:val="auto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（二）政务公开落实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情况</w:t>
      </w:r>
    </w:p>
    <w:p w14:paraId="7B555F2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" w:lineRule="atLeast"/>
        <w:ind w:right="0" w:rightChars="0" w:firstLine="619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1.强化组织领导，确保任务落到实处</w:t>
      </w:r>
    </w:p>
    <w:p w14:paraId="20F0A80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6" w:lineRule="atLeast"/>
        <w:ind w:right="0" w:rightChars="0"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深入贯彻《中华人民共和国政府信息公开条例》，按照国家和省市关于政务公开工作的总体部署，紧密结合生态环境保护工作实际，不断推进政务公开工作制度化、规范化、信息化，有效提升政务公开的质量和效率。</w:t>
      </w:r>
    </w:p>
    <w:p w14:paraId="0B41D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19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2.推进生态工作，做好日常信息公开</w:t>
      </w:r>
    </w:p>
    <w:p w14:paraId="652B26B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" w:lineRule="atLeast"/>
        <w:ind w:right="0" w:rightChars="0" w:firstLine="616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入重点领域信息公开，推动政府信息主动公开。充分利用区政府网站，第一时间公开环境空气质量、水环境质量、环评审批、环境执法等方面的信息，切实提高政府信息公开工作的时效性和权威性，自觉接受社会监督，有效推动落实生态环境保护“党政同责、一岗双责”。2024年以日报形式发布空气质量信息366条、水质数据信息366条。</w:t>
      </w:r>
    </w:p>
    <w:p w14:paraId="246F560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" w:lineRule="atLeast"/>
        <w:ind w:right="0" w:rightChars="0" w:firstLine="619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3.深入部门动态，提升执法工作成效</w:t>
      </w:r>
    </w:p>
    <w:p w14:paraId="36469A43">
      <w:pPr>
        <w:spacing w:line="240" w:lineRule="auto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维护执法透明性，确保行政决策在公众监督下进行，稳步提升执法标准，增强执法效能。2024年，以季度公示的形式发布鼓楼生态环境局“双随机、一公开”抽查结果信息10条；以月份公示的形式发布鼓楼生态环境局查处信访件一览表信息11条；以报表形式发布福州市环境行政执法监督统计信息4条。抓好重大项目环评审批信息公开工作，以公开为常态，不公开为例外。除涉及国家秘密、商业秘密和个人隐私及其他依法不予公开的内容外，尽可能对外公开重大建设项目环评审批和实施过程中的信息。2024年度共发布建设项目环境影响评价文件相关信息12条。</w:t>
      </w:r>
    </w:p>
    <w:p w14:paraId="73ECC9D1">
      <w:pPr>
        <w:spacing w:line="240" w:lineRule="auto"/>
        <w:ind w:firstLine="619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4.拓宽渠道形式，及时回应公众关切</w:t>
      </w:r>
    </w:p>
    <w:p w14:paraId="6FA21A3D">
      <w:pPr>
        <w:spacing w:line="240" w:lineRule="auto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在积极发布政府规范文件和公众高度关注的文件的同时，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采用多样化的文件解读方式，通过图文结合的形式来阐释政策措施。202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年共发布《一图读懂|全面推进美丽中国建设》、《一图读懂|空气质量持续改善行动计划》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《一图读懂|&lt;关于进一步优化重污染天气应对机制的指导意见&gt;》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政策解读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信息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激发公众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对生态工作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的参与热情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，通过政民互动栏目问卷调查、民意征集等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充分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了解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的想法和需求，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做到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及时回应社会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公众所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关注的问题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5CB33BD9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44"/>
        <w:gridCol w:w="1944"/>
        <w:gridCol w:w="1956"/>
      </w:tblGrid>
      <w:tr w14:paraId="5D6AC0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88" w:type="dxa"/>
            <w:gridSpan w:val="4"/>
            <w:noWrap w:val="0"/>
            <w:vAlign w:val="center"/>
          </w:tcPr>
          <w:p w14:paraId="542E90D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</w:rPr>
              <w:t>第二十条第（一）项</w:t>
            </w:r>
          </w:p>
        </w:tc>
      </w:tr>
      <w:tr w14:paraId="450C87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44" w:type="dxa"/>
            <w:noWrap w:val="0"/>
            <w:vAlign w:val="center"/>
          </w:tcPr>
          <w:p w14:paraId="5BB65DB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44" w:type="dxa"/>
            <w:noWrap w:val="0"/>
            <w:vAlign w:val="center"/>
          </w:tcPr>
          <w:p w14:paraId="68C13E2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</w:rPr>
              <w:t>本年制发件数</w:t>
            </w:r>
          </w:p>
        </w:tc>
        <w:tc>
          <w:tcPr>
            <w:tcW w:w="1944" w:type="dxa"/>
            <w:noWrap w:val="0"/>
            <w:vAlign w:val="center"/>
          </w:tcPr>
          <w:p w14:paraId="168B398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</w:rPr>
              <w:t>本年废止件数</w:t>
            </w:r>
          </w:p>
        </w:tc>
        <w:tc>
          <w:tcPr>
            <w:tcW w:w="1944" w:type="dxa"/>
            <w:noWrap w:val="0"/>
            <w:vAlign w:val="center"/>
          </w:tcPr>
          <w:p w14:paraId="66139B8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</w:rPr>
              <w:t>现行有效件数</w:t>
            </w:r>
          </w:p>
        </w:tc>
      </w:tr>
      <w:tr w14:paraId="5D68B2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44" w:type="dxa"/>
            <w:noWrap w:val="0"/>
            <w:vAlign w:val="center"/>
          </w:tcPr>
          <w:p w14:paraId="399A462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</w:rPr>
              <w:t>规章</w:t>
            </w:r>
          </w:p>
        </w:tc>
        <w:tc>
          <w:tcPr>
            <w:tcW w:w="1944" w:type="dxa"/>
            <w:noWrap w:val="0"/>
            <w:vAlign w:val="center"/>
          </w:tcPr>
          <w:p w14:paraId="08A352F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44" w:type="dxa"/>
            <w:noWrap w:val="0"/>
            <w:vAlign w:val="center"/>
          </w:tcPr>
          <w:p w14:paraId="04F73E2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44" w:type="dxa"/>
            <w:noWrap w:val="0"/>
            <w:vAlign w:val="center"/>
          </w:tcPr>
          <w:p w14:paraId="0CCE035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382691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44" w:type="dxa"/>
            <w:noWrap w:val="0"/>
            <w:vAlign w:val="center"/>
          </w:tcPr>
          <w:p w14:paraId="1B38792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</w:rPr>
              <w:t>行政规范性文件</w:t>
            </w:r>
          </w:p>
        </w:tc>
        <w:tc>
          <w:tcPr>
            <w:tcW w:w="1944" w:type="dxa"/>
            <w:noWrap w:val="0"/>
            <w:vAlign w:val="center"/>
          </w:tcPr>
          <w:p w14:paraId="4733AE8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44" w:type="dxa"/>
            <w:noWrap w:val="0"/>
            <w:vAlign w:val="center"/>
          </w:tcPr>
          <w:p w14:paraId="2BD47FA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44" w:type="dxa"/>
            <w:noWrap w:val="0"/>
            <w:vAlign w:val="center"/>
          </w:tcPr>
          <w:p w14:paraId="5BFD8CB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660A53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88" w:type="dxa"/>
            <w:gridSpan w:val="4"/>
            <w:noWrap w:val="0"/>
            <w:vAlign w:val="center"/>
          </w:tcPr>
          <w:p w14:paraId="34362DC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</w:rPr>
              <w:t>第二十条第（五）项</w:t>
            </w:r>
          </w:p>
        </w:tc>
      </w:tr>
      <w:tr w14:paraId="392DEF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44" w:type="dxa"/>
            <w:noWrap w:val="0"/>
            <w:vAlign w:val="center"/>
          </w:tcPr>
          <w:p w14:paraId="07431BF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5844" w:type="dxa"/>
            <w:gridSpan w:val="3"/>
            <w:noWrap w:val="0"/>
            <w:vAlign w:val="center"/>
          </w:tcPr>
          <w:p w14:paraId="27402B6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</w:rPr>
              <w:t>本年处理决定数量</w:t>
            </w:r>
          </w:p>
        </w:tc>
      </w:tr>
      <w:tr w14:paraId="4587F7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44" w:type="dxa"/>
            <w:noWrap w:val="0"/>
            <w:vAlign w:val="center"/>
          </w:tcPr>
          <w:p w14:paraId="632DD18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</w:rPr>
              <w:t>行政许可</w:t>
            </w:r>
          </w:p>
        </w:tc>
        <w:tc>
          <w:tcPr>
            <w:tcW w:w="5844" w:type="dxa"/>
            <w:gridSpan w:val="3"/>
            <w:noWrap w:val="0"/>
            <w:vAlign w:val="center"/>
          </w:tcPr>
          <w:p w14:paraId="7EBECB2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</w:tr>
      <w:tr w14:paraId="413ED6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88" w:type="dxa"/>
            <w:gridSpan w:val="4"/>
            <w:noWrap w:val="0"/>
            <w:vAlign w:val="center"/>
          </w:tcPr>
          <w:p w14:paraId="0497F2A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</w:rPr>
              <w:t>第二十条第（六）项</w:t>
            </w:r>
          </w:p>
        </w:tc>
      </w:tr>
      <w:tr w14:paraId="7F8CF0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44" w:type="dxa"/>
            <w:noWrap w:val="0"/>
            <w:vAlign w:val="center"/>
          </w:tcPr>
          <w:p w14:paraId="6785F05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5844" w:type="dxa"/>
            <w:gridSpan w:val="3"/>
            <w:noWrap w:val="0"/>
            <w:vAlign w:val="center"/>
          </w:tcPr>
          <w:p w14:paraId="7613A75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</w:rPr>
              <w:t>本年处理决定数量</w:t>
            </w:r>
          </w:p>
        </w:tc>
      </w:tr>
      <w:tr w14:paraId="161C09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44" w:type="dxa"/>
            <w:noWrap w:val="0"/>
            <w:vAlign w:val="center"/>
          </w:tcPr>
          <w:p w14:paraId="380DE09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</w:rPr>
              <w:t>行政处罚</w:t>
            </w:r>
          </w:p>
        </w:tc>
        <w:tc>
          <w:tcPr>
            <w:tcW w:w="5844" w:type="dxa"/>
            <w:gridSpan w:val="3"/>
            <w:noWrap w:val="0"/>
            <w:vAlign w:val="center"/>
          </w:tcPr>
          <w:p w14:paraId="134B116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</w:tr>
      <w:tr w14:paraId="657B0D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44" w:type="dxa"/>
            <w:noWrap w:val="0"/>
            <w:vAlign w:val="center"/>
          </w:tcPr>
          <w:p w14:paraId="5B15879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</w:rPr>
              <w:t>行政强制</w:t>
            </w:r>
          </w:p>
        </w:tc>
        <w:tc>
          <w:tcPr>
            <w:tcW w:w="5844" w:type="dxa"/>
            <w:gridSpan w:val="3"/>
            <w:noWrap w:val="0"/>
            <w:vAlign w:val="center"/>
          </w:tcPr>
          <w:p w14:paraId="30955E9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7EA874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88" w:type="dxa"/>
            <w:gridSpan w:val="4"/>
            <w:noWrap w:val="0"/>
            <w:vAlign w:val="center"/>
          </w:tcPr>
          <w:p w14:paraId="2B67375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</w:rPr>
              <w:t>第二十条第（八）项</w:t>
            </w:r>
          </w:p>
        </w:tc>
      </w:tr>
      <w:tr w14:paraId="03AB56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44" w:type="dxa"/>
            <w:noWrap w:val="0"/>
            <w:vAlign w:val="center"/>
          </w:tcPr>
          <w:p w14:paraId="19C5C91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5844" w:type="dxa"/>
            <w:gridSpan w:val="3"/>
            <w:noWrap w:val="0"/>
            <w:vAlign w:val="center"/>
          </w:tcPr>
          <w:p w14:paraId="3EDFA56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</w:rPr>
              <w:t>本年收费金额（单位：万元）</w:t>
            </w:r>
          </w:p>
        </w:tc>
      </w:tr>
      <w:tr w14:paraId="1AD2A7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44" w:type="dxa"/>
            <w:noWrap w:val="0"/>
            <w:vAlign w:val="center"/>
          </w:tcPr>
          <w:p w14:paraId="3E44869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</w:rPr>
              <w:t>行政事业性收费</w:t>
            </w:r>
          </w:p>
        </w:tc>
        <w:tc>
          <w:tcPr>
            <w:tcW w:w="5844" w:type="dxa"/>
            <w:gridSpan w:val="3"/>
            <w:noWrap w:val="0"/>
            <w:vAlign w:val="center"/>
          </w:tcPr>
          <w:p w14:paraId="16A18AD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7C4C56F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宋体" w:hAnsi="宋体" w:eastAsia="黑体" w:cs="宋体"/>
          <w:i w:val="0"/>
          <w:iCs w:val="0"/>
          <w:caps w:val="0"/>
          <w:color w:val="auto"/>
          <w:spacing w:val="0"/>
          <w:sz w:val="19"/>
          <w:szCs w:val="19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756"/>
        <w:gridCol w:w="2736"/>
        <w:gridCol w:w="564"/>
        <w:gridCol w:w="564"/>
        <w:gridCol w:w="564"/>
        <w:gridCol w:w="564"/>
        <w:gridCol w:w="564"/>
        <w:gridCol w:w="600"/>
        <w:gridCol w:w="816"/>
      </w:tblGrid>
      <w:tr w14:paraId="2FF3A3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422" w:type="dxa"/>
            <w:gridSpan w:val="3"/>
            <w:vMerge w:val="restart"/>
            <w:noWrap w:val="0"/>
            <w:vAlign w:val="center"/>
          </w:tcPr>
          <w:p w14:paraId="2B7D317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（本列数据的勾稽关系为：第一项加第二项之和，等于第三项加第四项之和）</w:t>
            </w:r>
          </w:p>
        </w:tc>
        <w:tc>
          <w:tcPr>
            <w:tcW w:w="4236" w:type="dxa"/>
            <w:gridSpan w:val="7"/>
            <w:noWrap w:val="0"/>
            <w:vAlign w:val="center"/>
          </w:tcPr>
          <w:p w14:paraId="38E2FB4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申请人情况</w:t>
            </w:r>
          </w:p>
        </w:tc>
      </w:tr>
      <w:tr w14:paraId="70A85C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422" w:type="dxa"/>
            <w:gridSpan w:val="3"/>
            <w:vMerge w:val="continue"/>
            <w:noWrap w:val="0"/>
            <w:vAlign w:val="center"/>
          </w:tcPr>
          <w:p w14:paraId="68948C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564" w:type="dxa"/>
            <w:vMerge w:val="restart"/>
            <w:noWrap w:val="0"/>
            <w:vAlign w:val="center"/>
          </w:tcPr>
          <w:p w14:paraId="462ADBF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自然人</w:t>
            </w:r>
          </w:p>
        </w:tc>
        <w:tc>
          <w:tcPr>
            <w:tcW w:w="2856" w:type="dxa"/>
            <w:gridSpan w:val="5"/>
            <w:noWrap w:val="0"/>
            <w:vAlign w:val="center"/>
          </w:tcPr>
          <w:p w14:paraId="13E909F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法人或其他组织</w:t>
            </w:r>
          </w:p>
        </w:tc>
        <w:tc>
          <w:tcPr>
            <w:tcW w:w="816" w:type="dxa"/>
            <w:vMerge w:val="restart"/>
            <w:noWrap w:val="0"/>
            <w:vAlign w:val="center"/>
          </w:tcPr>
          <w:p w14:paraId="7540484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总计</w:t>
            </w:r>
          </w:p>
        </w:tc>
      </w:tr>
      <w:tr w14:paraId="3D9765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422" w:type="dxa"/>
            <w:gridSpan w:val="3"/>
            <w:vMerge w:val="continue"/>
            <w:noWrap w:val="0"/>
            <w:vAlign w:val="center"/>
          </w:tcPr>
          <w:p w14:paraId="62CD36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564" w:type="dxa"/>
            <w:vMerge w:val="continue"/>
            <w:noWrap w:val="0"/>
            <w:vAlign w:val="center"/>
          </w:tcPr>
          <w:p w14:paraId="4915607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564" w:type="dxa"/>
            <w:noWrap w:val="0"/>
            <w:vAlign w:val="center"/>
          </w:tcPr>
          <w:p w14:paraId="02E266B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商业</w:t>
            </w:r>
          </w:p>
          <w:p w14:paraId="27FEE82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企业</w:t>
            </w:r>
          </w:p>
        </w:tc>
        <w:tc>
          <w:tcPr>
            <w:tcW w:w="564" w:type="dxa"/>
            <w:noWrap w:val="0"/>
            <w:vAlign w:val="center"/>
          </w:tcPr>
          <w:p w14:paraId="5E44158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科研</w:t>
            </w:r>
          </w:p>
          <w:p w14:paraId="4B55848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机构</w:t>
            </w:r>
          </w:p>
        </w:tc>
        <w:tc>
          <w:tcPr>
            <w:tcW w:w="564" w:type="dxa"/>
            <w:noWrap w:val="0"/>
            <w:vAlign w:val="center"/>
          </w:tcPr>
          <w:p w14:paraId="3541D9A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社会公益组织</w:t>
            </w:r>
          </w:p>
        </w:tc>
        <w:tc>
          <w:tcPr>
            <w:tcW w:w="564" w:type="dxa"/>
            <w:noWrap w:val="0"/>
            <w:vAlign w:val="center"/>
          </w:tcPr>
          <w:p w14:paraId="2740E44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法律服务机构</w:t>
            </w:r>
          </w:p>
        </w:tc>
        <w:tc>
          <w:tcPr>
            <w:tcW w:w="600" w:type="dxa"/>
            <w:noWrap w:val="0"/>
            <w:vAlign w:val="center"/>
          </w:tcPr>
          <w:p w14:paraId="4FC0913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其他</w:t>
            </w:r>
          </w:p>
        </w:tc>
        <w:tc>
          <w:tcPr>
            <w:tcW w:w="816" w:type="dxa"/>
            <w:vMerge w:val="continue"/>
            <w:noWrap w:val="0"/>
            <w:vAlign w:val="center"/>
          </w:tcPr>
          <w:p w14:paraId="496384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</w:tr>
      <w:tr w14:paraId="63140B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422" w:type="dxa"/>
            <w:gridSpan w:val="3"/>
            <w:noWrap w:val="0"/>
            <w:vAlign w:val="center"/>
          </w:tcPr>
          <w:p w14:paraId="2652DB8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一、本年新收政府信息公开申请数量</w:t>
            </w:r>
          </w:p>
        </w:tc>
        <w:tc>
          <w:tcPr>
            <w:tcW w:w="564" w:type="dxa"/>
            <w:noWrap w:val="0"/>
            <w:vAlign w:val="center"/>
          </w:tcPr>
          <w:p w14:paraId="0A6ECE3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0268CAA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11DC12B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7F2D8D6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16F1737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0DD1389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779DB32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600C13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422" w:type="dxa"/>
            <w:gridSpan w:val="3"/>
            <w:noWrap w:val="0"/>
            <w:vAlign w:val="center"/>
          </w:tcPr>
          <w:p w14:paraId="030E6D5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二、上年结转政府信息公开申请数量</w:t>
            </w:r>
          </w:p>
        </w:tc>
        <w:tc>
          <w:tcPr>
            <w:tcW w:w="564" w:type="dxa"/>
            <w:noWrap w:val="0"/>
            <w:vAlign w:val="center"/>
          </w:tcPr>
          <w:p w14:paraId="665102B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5D16A29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4AEF2F1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10FAB24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31D575E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7EF018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3CE543D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6F3328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restart"/>
            <w:noWrap w:val="0"/>
            <w:vAlign w:val="center"/>
          </w:tcPr>
          <w:p w14:paraId="37F94D4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三、本年度办理结果</w:t>
            </w:r>
          </w:p>
        </w:tc>
        <w:tc>
          <w:tcPr>
            <w:tcW w:w="3492" w:type="dxa"/>
            <w:gridSpan w:val="2"/>
            <w:noWrap w:val="0"/>
            <w:vAlign w:val="center"/>
          </w:tcPr>
          <w:p w14:paraId="59B9FF6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（一）予以公开</w:t>
            </w:r>
          </w:p>
        </w:tc>
        <w:tc>
          <w:tcPr>
            <w:tcW w:w="564" w:type="dxa"/>
            <w:noWrap w:val="0"/>
            <w:vAlign w:val="center"/>
          </w:tcPr>
          <w:p w14:paraId="7B1D4A8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77592FD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0796C68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67C56AF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5A11F99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3A9BAF5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52A90E3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14FC03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4F3A6A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3492" w:type="dxa"/>
            <w:gridSpan w:val="2"/>
            <w:noWrap w:val="0"/>
            <w:vAlign w:val="center"/>
          </w:tcPr>
          <w:p w14:paraId="5108184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（二）部分公开（区分处理的，只计这一情形，不计其他情形）</w:t>
            </w:r>
          </w:p>
        </w:tc>
        <w:tc>
          <w:tcPr>
            <w:tcW w:w="564" w:type="dxa"/>
            <w:noWrap w:val="0"/>
            <w:vAlign w:val="center"/>
          </w:tcPr>
          <w:p w14:paraId="0298966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2BE3E31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78A4806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4A5C114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775CCE9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1E5E787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368251C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57E12E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66433C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vMerge w:val="restart"/>
            <w:noWrap w:val="0"/>
            <w:vAlign w:val="center"/>
          </w:tcPr>
          <w:p w14:paraId="2BC370D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（三）不予公开</w:t>
            </w:r>
          </w:p>
        </w:tc>
        <w:tc>
          <w:tcPr>
            <w:tcW w:w="2736" w:type="dxa"/>
            <w:noWrap w:val="0"/>
            <w:vAlign w:val="top"/>
          </w:tcPr>
          <w:p w14:paraId="64C4337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1.属于国家秘密</w:t>
            </w:r>
          </w:p>
        </w:tc>
        <w:tc>
          <w:tcPr>
            <w:tcW w:w="564" w:type="dxa"/>
            <w:noWrap w:val="0"/>
            <w:vAlign w:val="top"/>
          </w:tcPr>
          <w:p w14:paraId="3A98296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1C2A547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3CEF978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06084BC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17A30B2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top"/>
          </w:tcPr>
          <w:p w14:paraId="45CC1F9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1120E63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49D56E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15B147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noWrap w:val="0"/>
            <w:vAlign w:val="center"/>
          </w:tcPr>
          <w:p w14:paraId="7483A3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736" w:type="dxa"/>
            <w:noWrap w:val="0"/>
            <w:vAlign w:val="top"/>
          </w:tcPr>
          <w:p w14:paraId="69A3CEE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2.其他法律行政法规禁止公开</w:t>
            </w:r>
          </w:p>
        </w:tc>
        <w:tc>
          <w:tcPr>
            <w:tcW w:w="564" w:type="dxa"/>
            <w:noWrap w:val="0"/>
            <w:vAlign w:val="center"/>
          </w:tcPr>
          <w:p w14:paraId="2532E28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5C114F0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28DCB7C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2A76B95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57108BA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30FA678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1872D8D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3E205D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23AB0E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noWrap w:val="0"/>
            <w:vAlign w:val="center"/>
          </w:tcPr>
          <w:p w14:paraId="560C47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736" w:type="dxa"/>
            <w:noWrap w:val="0"/>
            <w:vAlign w:val="top"/>
          </w:tcPr>
          <w:p w14:paraId="4060B44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3.危及“三安全一稳定”</w:t>
            </w:r>
          </w:p>
        </w:tc>
        <w:tc>
          <w:tcPr>
            <w:tcW w:w="564" w:type="dxa"/>
            <w:noWrap w:val="0"/>
            <w:vAlign w:val="top"/>
          </w:tcPr>
          <w:p w14:paraId="352D45D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4C8FCB8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047D5B4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2FD5CF7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6D829CA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top"/>
          </w:tcPr>
          <w:p w14:paraId="2405F53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4A930F0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798296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011D36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noWrap w:val="0"/>
            <w:vAlign w:val="center"/>
          </w:tcPr>
          <w:p w14:paraId="6A0EAC0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736" w:type="dxa"/>
            <w:noWrap w:val="0"/>
            <w:vAlign w:val="top"/>
          </w:tcPr>
          <w:p w14:paraId="0B052E5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4.保护第三方合法权益</w:t>
            </w:r>
          </w:p>
        </w:tc>
        <w:tc>
          <w:tcPr>
            <w:tcW w:w="564" w:type="dxa"/>
            <w:noWrap w:val="0"/>
            <w:vAlign w:val="top"/>
          </w:tcPr>
          <w:p w14:paraId="7881B69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303E564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11A5B93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204D1E3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2FD88E5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top"/>
          </w:tcPr>
          <w:p w14:paraId="05BB231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6C1BF06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1C1976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69CBB2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noWrap w:val="0"/>
            <w:vAlign w:val="center"/>
          </w:tcPr>
          <w:p w14:paraId="251F9D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736" w:type="dxa"/>
            <w:noWrap w:val="0"/>
            <w:vAlign w:val="top"/>
          </w:tcPr>
          <w:p w14:paraId="3441DAA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5.属于三类内部事务信息</w:t>
            </w:r>
          </w:p>
        </w:tc>
        <w:tc>
          <w:tcPr>
            <w:tcW w:w="564" w:type="dxa"/>
            <w:noWrap w:val="0"/>
            <w:vAlign w:val="top"/>
          </w:tcPr>
          <w:p w14:paraId="600F15F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4716A1F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34D6DD7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387D7BF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46B6574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top"/>
          </w:tcPr>
          <w:p w14:paraId="646466B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085AF39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3E7ED3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0ADC1A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noWrap w:val="0"/>
            <w:vAlign w:val="center"/>
          </w:tcPr>
          <w:p w14:paraId="44B648C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736" w:type="dxa"/>
            <w:noWrap w:val="0"/>
            <w:vAlign w:val="top"/>
          </w:tcPr>
          <w:p w14:paraId="7BC2AFB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6.属于四类过程性信息</w:t>
            </w:r>
          </w:p>
        </w:tc>
        <w:tc>
          <w:tcPr>
            <w:tcW w:w="564" w:type="dxa"/>
            <w:noWrap w:val="0"/>
            <w:vAlign w:val="top"/>
          </w:tcPr>
          <w:p w14:paraId="6550791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7328BAD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171FD45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2CBAE87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484F350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top"/>
          </w:tcPr>
          <w:p w14:paraId="2B84241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5458EF9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61231C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12C9B6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noWrap w:val="0"/>
            <w:vAlign w:val="center"/>
          </w:tcPr>
          <w:p w14:paraId="5AC969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736" w:type="dxa"/>
            <w:noWrap w:val="0"/>
            <w:vAlign w:val="top"/>
          </w:tcPr>
          <w:p w14:paraId="716AEA5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7.属于行政执法案卷</w:t>
            </w:r>
          </w:p>
        </w:tc>
        <w:tc>
          <w:tcPr>
            <w:tcW w:w="564" w:type="dxa"/>
            <w:noWrap w:val="0"/>
            <w:vAlign w:val="top"/>
          </w:tcPr>
          <w:p w14:paraId="7CBB2F3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68A93AC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58C0DCD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0C8FB53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5A18836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top"/>
          </w:tcPr>
          <w:p w14:paraId="1C10882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72EC7FA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0AE5CC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64A8FB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noWrap w:val="0"/>
            <w:vAlign w:val="center"/>
          </w:tcPr>
          <w:p w14:paraId="568260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736" w:type="dxa"/>
            <w:noWrap w:val="0"/>
            <w:vAlign w:val="top"/>
          </w:tcPr>
          <w:p w14:paraId="4649A21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8.属于行政查询事项</w:t>
            </w:r>
          </w:p>
        </w:tc>
        <w:tc>
          <w:tcPr>
            <w:tcW w:w="564" w:type="dxa"/>
            <w:noWrap w:val="0"/>
            <w:vAlign w:val="top"/>
          </w:tcPr>
          <w:p w14:paraId="2CFC20E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40F29EA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0BACD83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2FA731C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top"/>
          </w:tcPr>
          <w:p w14:paraId="6E702AE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top"/>
          </w:tcPr>
          <w:p w14:paraId="7C5BE3D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155F962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602079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2A6354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vMerge w:val="restart"/>
            <w:noWrap w:val="0"/>
            <w:vAlign w:val="center"/>
          </w:tcPr>
          <w:p w14:paraId="023EEC5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（四）无法提供</w:t>
            </w:r>
          </w:p>
        </w:tc>
        <w:tc>
          <w:tcPr>
            <w:tcW w:w="2736" w:type="dxa"/>
            <w:noWrap w:val="0"/>
            <w:vAlign w:val="top"/>
          </w:tcPr>
          <w:p w14:paraId="5236F0F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1.本机关不掌握相关政府信息</w:t>
            </w:r>
          </w:p>
        </w:tc>
        <w:tc>
          <w:tcPr>
            <w:tcW w:w="564" w:type="dxa"/>
            <w:noWrap w:val="0"/>
            <w:vAlign w:val="center"/>
          </w:tcPr>
          <w:p w14:paraId="7B24C20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3F91AB9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3B16FEC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42D0EE4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7CFE99E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75947F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42DF508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4634FA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3581730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noWrap w:val="0"/>
            <w:vAlign w:val="center"/>
          </w:tcPr>
          <w:p w14:paraId="1D9E46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736" w:type="dxa"/>
            <w:noWrap w:val="0"/>
            <w:vAlign w:val="top"/>
          </w:tcPr>
          <w:p w14:paraId="2987624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2.没有现成信息需要另行制作</w:t>
            </w:r>
          </w:p>
        </w:tc>
        <w:tc>
          <w:tcPr>
            <w:tcW w:w="564" w:type="dxa"/>
            <w:noWrap w:val="0"/>
            <w:vAlign w:val="center"/>
          </w:tcPr>
          <w:p w14:paraId="463558E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5D4D111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4EAA2B7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7249DCB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29A7B52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5D6847C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16E04FE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5B97DF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4C9F66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noWrap w:val="0"/>
            <w:vAlign w:val="center"/>
          </w:tcPr>
          <w:p w14:paraId="357F5B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736" w:type="dxa"/>
            <w:noWrap w:val="0"/>
            <w:vAlign w:val="top"/>
          </w:tcPr>
          <w:p w14:paraId="4C291E0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3.补正后申请内容仍不明确</w:t>
            </w:r>
          </w:p>
        </w:tc>
        <w:tc>
          <w:tcPr>
            <w:tcW w:w="564" w:type="dxa"/>
            <w:noWrap w:val="0"/>
            <w:vAlign w:val="center"/>
          </w:tcPr>
          <w:p w14:paraId="72BC95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53A599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17BC908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0F2CB9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048159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5734504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65F37A5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6D2CF1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580EA5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vMerge w:val="restart"/>
            <w:noWrap w:val="0"/>
            <w:vAlign w:val="center"/>
          </w:tcPr>
          <w:p w14:paraId="0119A42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（五）不予处理</w:t>
            </w:r>
          </w:p>
        </w:tc>
        <w:tc>
          <w:tcPr>
            <w:tcW w:w="2736" w:type="dxa"/>
            <w:noWrap w:val="0"/>
            <w:vAlign w:val="top"/>
          </w:tcPr>
          <w:p w14:paraId="6A4944F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1.信访举报投诉类申请</w:t>
            </w:r>
          </w:p>
        </w:tc>
        <w:tc>
          <w:tcPr>
            <w:tcW w:w="564" w:type="dxa"/>
            <w:noWrap w:val="0"/>
            <w:vAlign w:val="center"/>
          </w:tcPr>
          <w:p w14:paraId="33F464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2E0893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337EF7F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0B1E46C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230742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DD08F9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16AB17C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7E4286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7C5814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noWrap w:val="0"/>
            <w:vAlign w:val="center"/>
          </w:tcPr>
          <w:p w14:paraId="419EE1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736" w:type="dxa"/>
            <w:noWrap w:val="0"/>
            <w:vAlign w:val="top"/>
          </w:tcPr>
          <w:p w14:paraId="2525BC4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2.重复申请</w:t>
            </w:r>
          </w:p>
        </w:tc>
        <w:tc>
          <w:tcPr>
            <w:tcW w:w="564" w:type="dxa"/>
            <w:noWrap w:val="0"/>
            <w:vAlign w:val="center"/>
          </w:tcPr>
          <w:p w14:paraId="17FC191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3A40F9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0C82B9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5F8DAEA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2A596AB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031049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318B488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762269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5A492B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noWrap w:val="0"/>
            <w:vAlign w:val="center"/>
          </w:tcPr>
          <w:p w14:paraId="725235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736" w:type="dxa"/>
            <w:noWrap w:val="0"/>
            <w:vAlign w:val="top"/>
          </w:tcPr>
          <w:p w14:paraId="24392F9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3.要求提供公开出版物</w:t>
            </w:r>
          </w:p>
        </w:tc>
        <w:tc>
          <w:tcPr>
            <w:tcW w:w="564" w:type="dxa"/>
            <w:noWrap w:val="0"/>
            <w:vAlign w:val="center"/>
          </w:tcPr>
          <w:p w14:paraId="697357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27123F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422CAE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4532C3E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4423DC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1AF38A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7AB33C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4D9492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7EF403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noWrap w:val="0"/>
            <w:vAlign w:val="center"/>
          </w:tcPr>
          <w:p w14:paraId="105B4F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736" w:type="dxa"/>
            <w:noWrap w:val="0"/>
            <w:vAlign w:val="top"/>
          </w:tcPr>
          <w:p w14:paraId="4DF7974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4.无正当理由大量反复申请</w:t>
            </w:r>
          </w:p>
        </w:tc>
        <w:tc>
          <w:tcPr>
            <w:tcW w:w="564" w:type="dxa"/>
            <w:noWrap w:val="0"/>
            <w:vAlign w:val="center"/>
          </w:tcPr>
          <w:p w14:paraId="535A54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52CADC7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5426C88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28DDC7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3191DDD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6BA456F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253727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75DE85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061D3DB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noWrap w:val="0"/>
            <w:vAlign w:val="center"/>
          </w:tcPr>
          <w:p w14:paraId="1D36D1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6FF0852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5.要求行政机关确认或重新出具已获取信息</w:t>
            </w:r>
          </w:p>
        </w:tc>
        <w:tc>
          <w:tcPr>
            <w:tcW w:w="564" w:type="dxa"/>
            <w:noWrap w:val="0"/>
            <w:vAlign w:val="center"/>
          </w:tcPr>
          <w:p w14:paraId="357F0E5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0F4CA0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569D5D5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09E7B16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2E6393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2984D7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6000FBB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7A6ADB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3562D0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vMerge w:val="restart"/>
            <w:noWrap w:val="0"/>
            <w:vAlign w:val="center"/>
          </w:tcPr>
          <w:p w14:paraId="4932194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（六）其他处理</w:t>
            </w:r>
          </w:p>
        </w:tc>
        <w:tc>
          <w:tcPr>
            <w:tcW w:w="2736" w:type="dxa"/>
            <w:noWrap w:val="0"/>
            <w:vAlign w:val="center"/>
          </w:tcPr>
          <w:p w14:paraId="452FB5D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1.申请人无正当理由逾期不补正、行政机关不再处理其政府信息公开申请</w:t>
            </w:r>
          </w:p>
        </w:tc>
        <w:tc>
          <w:tcPr>
            <w:tcW w:w="564" w:type="dxa"/>
            <w:noWrap w:val="0"/>
            <w:vAlign w:val="center"/>
          </w:tcPr>
          <w:p w14:paraId="29A6DF2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7831953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36FA941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2107DD0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4E520A8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368C1E8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1BB185E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117E29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624BCE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noWrap w:val="0"/>
            <w:vAlign w:val="center"/>
          </w:tcPr>
          <w:p w14:paraId="76E372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2B0C2B4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2.申请人逾期未按收费通知要求缴纳费用、行政机关不再处理其政府信息公开申请</w:t>
            </w:r>
          </w:p>
        </w:tc>
        <w:tc>
          <w:tcPr>
            <w:tcW w:w="564" w:type="dxa"/>
            <w:noWrap w:val="0"/>
            <w:vAlign w:val="center"/>
          </w:tcPr>
          <w:p w14:paraId="2A074FA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4A990A1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37796AB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5660049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5BDEC01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5D0667B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1E19E39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70D899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60F1DE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noWrap w:val="0"/>
            <w:vAlign w:val="center"/>
          </w:tcPr>
          <w:p w14:paraId="0CAE84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02EFABD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3.其他</w:t>
            </w:r>
          </w:p>
        </w:tc>
        <w:tc>
          <w:tcPr>
            <w:tcW w:w="564" w:type="dxa"/>
            <w:noWrap w:val="0"/>
            <w:vAlign w:val="center"/>
          </w:tcPr>
          <w:p w14:paraId="1DAAAD6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4DD8E7C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587A5C9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1BC17E9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78A9337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577362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6284E8C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633B95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5F26FF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3492" w:type="dxa"/>
            <w:gridSpan w:val="2"/>
            <w:noWrap w:val="0"/>
            <w:vAlign w:val="center"/>
          </w:tcPr>
          <w:p w14:paraId="7CFF3FE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（七）总计</w:t>
            </w:r>
          </w:p>
        </w:tc>
        <w:tc>
          <w:tcPr>
            <w:tcW w:w="564" w:type="dxa"/>
            <w:noWrap w:val="0"/>
            <w:vAlign w:val="center"/>
          </w:tcPr>
          <w:p w14:paraId="272AE45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2C93EAA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5EA8AC0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4759DF7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7F6312D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0D10FD9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38465D5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782A4C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422" w:type="dxa"/>
            <w:gridSpan w:val="3"/>
            <w:noWrap w:val="0"/>
            <w:vAlign w:val="center"/>
          </w:tcPr>
          <w:p w14:paraId="5AA55D5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四、结转下年度继续办理</w:t>
            </w:r>
          </w:p>
        </w:tc>
        <w:tc>
          <w:tcPr>
            <w:tcW w:w="564" w:type="dxa"/>
            <w:noWrap w:val="0"/>
            <w:vAlign w:val="center"/>
          </w:tcPr>
          <w:p w14:paraId="6582E02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704623C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39A1A63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6A3269F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4" w:type="dxa"/>
            <w:noWrap w:val="0"/>
            <w:vAlign w:val="center"/>
          </w:tcPr>
          <w:p w14:paraId="1A9347F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7EAA38E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02098EC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</w:tbl>
    <w:p w14:paraId="3D78963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504"/>
        <w:gridCol w:w="504"/>
        <w:gridCol w:w="504"/>
        <w:gridCol w:w="552"/>
        <w:gridCol w:w="504"/>
        <w:gridCol w:w="504"/>
        <w:gridCol w:w="504"/>
        <w:gridCol w:w="504"/>
        <w:gridCol w:w="552"/>
        <w:gridCol w:w="504"/>
        <w:gridCol w:w="504"/>
        <w:gridCol w:w="504"/>
        <w:gridCol w:w="504"/>
        <w:gridCol w:w="552"/>
      </w:tblGrid>
      <w:tr w14:paraId="6A75E1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68" w:type="dxa"/>
            <w:gridSpan w:val="5"/>
            <w:noWrap w:val="0"/>
            <w:vAlign w:val="center"/>
          </w:tcPr>
          <w:p w14:paraId="37DD89A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行政复议</w:t>
            </w:r>
          </w:p>
        </w:tc>
        <w:tc>
          <w:tcPr>
            <w:tcW w:w="5136" w:type="dxa"/>
            <w:gridSpan w:val="10"/>
            <w:noWrap w:val="0"/>
            <w:vAlign w:val="center"/>
          </w:tcPr>
          <w:p w14:paraId="7AE7D48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行政诉讼</w:t>
            </w:r>
          </w:p>
        </w:tc>
      </w:tr>
      <w:tr w14:paraId="2C0BE7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4" w:type="dxa"/>
            <w:vMerge w:val="restart"/>
            <w:noWrap w:val="0"/>
            <w:vAlign w:val="center"/>
          </w:tcPr>
          <w:p w14:paraId="57504C0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结果维持</w:t>
            </w:r>
          </w:p>
        </w:tc>
        <w:tc>
          <w:tcPr>
            <w:tcW w:w="504" w:type="dxa"/>
            <w:vMerge w:val="restart"/>
            <w:noWrap w:val="0"/>
            <w:vAlign w:val="center"/>
          </w:tcPr>
          <w:p w14:paraId="44092CF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结果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纠正</w:t>
            </w:r>
          </w:p>
        </w:tc>
        <w:tc>
          <w:tcPr>
            <w:tcW w:w="504" w:type="dxa"/>
            <w:vMerge w:val="restart"/>
            <w:noWrap w:val="0"/>
            <w:vAlign w:val="center"/>
          </w:tcPr>
          <w:p w14:paraId="6B1ADF3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其他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结果</w:t>
            </w:r>
          </w:p>
        </w:tc>
        <w:tc>
          <w:tcPr>
            <w:tcW w:w="504" w:type="dxa"/>
            <w:vMerge w:val="restart"/>
            <w:noWrap w:val="0"/>
            <w:vAlign w:val="center"/>
          </w:tcPr>
          <w:p w14:paraId="1BA34E0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尚未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审结</w:t>
            </w:r>
          </w:p>
        </w:tc>
        <w:tc>
          <w:tcPr>
            <w:tcW w:w="504" w:type="dxa"/>
            <w:vMerge w:val="restart"/>
            <w:noWrap w:val="0"/>
            <w:vAlign w:val="center"/>
          </w:tcPr>
          <w:p w14:paraId="7852524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总计</w:t>
            </w:r>
          </w:p>
        </w:tc>
        <w:tc>
          <w:tcPr>
            <w:tcW w:w="2568" w:type="dxa"/>
            <w:gridSpan w:val="5"/>
            <w:noWrap w:val="0"/>
            <w:vAlign w:val="center"/>
          </w:tcPr>
          <w:p w14:paraId="09C2C07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未经复议直接起诉</w:t>
            </w:r>
          </w:p>
        </w:tc>
        <w:tc>
          <w:tcPr>
            <w:tcW w:w="2568" w:type="dxa"/>
            <w:gridSpan w:val="5"/>
            <w:noWrap w:val="0"/>
            <w:vAlign w:val="center"/>
          </w:tcPr>
          <w:p w14:paraId="14B408A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复议后起诉</w:t>
            </w:r>
          </w:p>
        </w:tc>
      </w:tr>
      <w:tr w14:paraId="5FF755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 w14:paraId="2AA3AD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0AFD23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5280B29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511040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7C33A7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0DD692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结果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维持</w:t>
            </w:r>
          </w:p>
        </w:tc>
        <w:tc>
          <w:tcPr>
            <w:tcW w:w="504" w:type="dxa"/>
            <w:noWrap w:val="0"/>
            <w:vAlign w:val="center"/>
          </w:tcPr>
          <w:p w14:paraId="0D16497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结果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纠正</w:t>
            </w:r>
          </w:p>
        </w:tc>
        <w:tc>
          <w:tcPr>
            <w:tcW w:w="504" w:type="dxa"/>
            <w:noWrap w:val="0"/>
            <w:vAlign w:val="center"/>
          </w:tcPr>
          <w:p w14:paraId="2C2FE98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其他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结果</w:t>
            </w:r>
          </w:p>
        </w:tc>
        <w:tc>
          <w:tcPr>
            <w:tcW w:w="504" w:type="dxa"/>
            <w:noWrap w:val="0"/>
            <w:vAlign w:val="center"/>
          </w:tcPr>
          <w:p w14:paraId="2507AFC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尚未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审结</w:t>
            </w:r>
          </w:p>
        </w:tc>
        <w:tc>
          <w:tcPr>
            <w:tcW w:w="504" w:type="dxa"/>
            <w:noWrap w:val="0"/>
            <w:vAlign w:val="center"/>
          </w:tcPr>
          <w:p w14:paraId="1426C67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总计</w:t>
            </w:r>
          </w:p>
        </w:tc>
        <w:tc>
          <w:tcPr>
            <w:tcW w:w="504" w:type="dxa"/>
            <w:noWrap w:val="0"/>
            <w:vAlign w:val="center"/>
          </w:tcPr>
          <w:p w14:paraId="791C6AF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结果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维持</w:t>
            </w:r>
          </w:p>
        </w:tc>
        <w:tc>
          <w:tcPr>
            <w:tcW w:w="504" w:type="dxa"/>
            <w:noWrap w:val="0"/>
            <w:vAlign w:val="center"/>
          </w:tcPr>
          <w:p w14:paraId="7ED51CE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结果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纠正</w:t>
            </w:r>
          </w:p>
        </w:tc>
        <w:tc>
          <w:tcPr>
            <w:tcW w:w="504" w:type="dxa"/>
            <w:noWrap w:val="0"/>
            <w:vAlign w:val="center"/>
          </w:tcPr>
          <w:p w14:paraId="252F3DD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其他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结果</w:t>
            </w:r>
          </w:p>
        </w:tc>
        <w:tc>
          <w:tcPr>
            <w:tcW w:w="504" w:type="dxa"/>
            <w:noWrap w:val="0"/>
            <w:vAlign w:val="center"/>
          </w:tcPr>
          <w:p w14:paraId="14F80D2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尚未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审结</w:t>
            </w:r>
          </w:p>
        </w:tc>
        <w:tc>
          <w:tcPr>
            <w:tcW w:w="504" w:type="dxa"/>
            <w:noWrap w:val="0"/>
            <w:vAlign w:val="center"/>
          </w:tcPr>
          <w:p w14:paraId="2BAEB9C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总计</w:t>
            </w:r>
          </w:p>
        </w:tc>
      </w:tr>
      <w:tr w14:paraId="3F75DC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4" w:type="dxa"/>
            <w:noWrap w:val="0"/>
            <w:vAlign w:val="center"/>
          </w:tcPr>
          <w:p w14:paraId="4B281A7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4" w:type="dxa"/>
            <w:noWrap w:val="0"/>
            <w:vAlign w:val="center"/>
          </w:tcPr>
          <w:p w14:paraId="21ED958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4" w:type="dxa"/>
            <w:noWrap w:val="0"/>
            <w:vAlign w:val="center"/>
          </w:tcPr>
          <w:p w14:paraId="4D91EC0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4" w:type="dxa"/>
            <w:noWrap w:val="0"/>
            <w:vAlign w:val="center"/>
          </w:tcPr>
          <w:p w14:paraId="3C46424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4" w:type="dxa"/>
            <w:noWrap w:val="0"/>
            <w:vAlign w:val="center"/>
          </w:tcPr>
          <w:p w14:paraId="5389D07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4" w:type="dxa"/>
            <w:noWrap w:val="0"/>
            <w:vAlign w:val="center"/>
          </w:tcPr>
          <w:p w14:paraId="4EB7024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4" w:type="dxa"/>
            <w:noWrap w:val="0"/>
            <w:vAlign w:val="center"/>
          </w:tcPr>
          <w:p w14:paraId="78C4C32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4" w:type="dxa"/>
            <w:noWrap w:val="0"/>
            <w:vAlign w:val="center"/>
          </w:tcPr>
          <w:p w14:paraId="28A1B4F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4" w:type="dxa"/>
            <w:noWrap w:val="0"/>
            <w:vAlign w:val="center"/>
          </w:tcPr>
          <w:p w14:paraId="31542C0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4" w:type="dxa"/>
            <w:noWrap w:val="0"/>
            <w:vAlign w:val="center"/>
          </w:tcPr>
          <w:p w14:paraId="39DEFEC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4" w:type="dxa"/>
            <w:noWrap w:val="0"/>
            <w:vAlign w:val="center"/>
          </w:tcPr>
          <w:p w14:paraId="7AABDC9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4" w:type="dxa"/>
            <w:noWrap w:val="0"/>
            <w:vAlign w:val="center"/>
          </w:tcPr>
          <w:p w14:paraId="79BE576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4" w:type="dxa"/>
            <w:noWrap w:val="0"/>
            <w:vAlign w:val="center"/>
          </w:tcPr>
          <w:p w14:paraId="1D71DF5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4" w:type="dxa"/>
            <w:noWrap w:val="0"/>
            <w:vAlign w:val="center"/>
          </w:tcPr>
          <w:p w14:paraId="7C6AF24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4" w:type="dxa"/>
            <w:noWrap w:val="0"/>
            <w:vAlign w:val="center"/>
          </w:tcPr>
          <w:p w14:paraId="5CC94AB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F8CD2B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687CF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，我局在积极开展政府信息公开工作的同时，尚存在一些差距与不足之处，主要表现为：一是对信息公开的认识不够深入，信息公开的内容质量有待进一步规范；二是信息公开创新力尚有欠缺，政策解读形式有待进一步提升。</w:t>
      </w:r>
    </w:p>
    <w:p w14:paraId="1D9FB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，我局将主动采取以下改进措施：一是进一步强化工作人员的业务水平和公开意识，进一步提升信息公开的质量和效率，确保信息发布的质量和时间节点；二是进一步丰富政策解读形式，让公开内容更加通俗易懂。通过从规范化、时效性、渠道多样化等多角度对信息公开工作进行持续改进，不断提高政府信息公开工作的透明度和服务效能，更好满足公众的信息需求。</w:t>
      </w:r>
    </w:p>
    <w:p w14:paraId="12D61C70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 w14:paraId="6067A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2024年度本单位未收取信息处理费。</w:t>
      </w:r>
    </w:p>
    <w:p w14:paraId="18B34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41B2357">
      <w:pPr>
        <w:pStyle w:val="2"/>
        <w:rPr>
          <w:sz w:val="32"/>
          <w:szCs w:val="32"/>
        </w:rPr>
      </w:pPr>
    </w:p>
    <w:p w14:paraId="776E2CB0">
      <w:pPr>
        <w:wordWrap/>
        <w:spacing w:line="240" w:lineRule="auto"/>
        <w:jc w:val="right"/>
        <w:rPr>
          <w:rFonts w:hint="default" w:ascii="仿宋_GB2312" w:hAnsi="仿宋" w:eastAsia="仿宋_GB2312"/>
          <w:szCs w:val="32"/>
          <w:lang w:val="en-US" w:eastAsia="zh-CN"/>
        </w:rPr>
      </w:pPr>
      <w:r>
        <w:rPr>
          <w:rFonts w:hint="eastAsia" w:ascii="仿宋_GB2312" w:hAnsi="仿宋"/>
          <w:szCs w:val="32"/>
        </w:rPr>
        <w:t>福州市鼓楼生态环境局</w:t>
      </w:r>
      <w:r>
        <w:rPr>
          <w:rFonts w:hint="eastAsia" w:ascii="仿宋_GB2312" w:hAnsi="仿宋"/>
          <w:szCs w:val="32"/>
          <w:lang w:val="en-US" w:eastAsia="zh-CN"/>
        </w:rPr>
        <w:t xml:space="preserve">    </w:t>
      </w:r>
    </w:p>
    <w:p w14:paraId="13148732">
      <w:pPr>
        <w:wordWrap/>
        <w:spacing w:line="240" w:lineRule="auto"/>
        <w:jc w:val="center"/>
      </w:pPr>
      <w:r>
        <w:rPr>
          <w:rFonts w:hint="eastAsia" w:ascii="仿宋_GB2312" w:hAnsi="仿宋"/>
          <w:szCs w:val="32"/>
          <w:lang w:val="en-US" w:eastAsia="zh-CN"/>
        </w:rPr>
        <w:t xml:space="preserve">                                         </w:t>
      </w:r>
      <w:r>
        <w:rPr>
          <w:rFonts w:hint="eastAsia"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5</w:t>
      </w:r>
      <w:r>
        <w:rPr>
          <w:rFonts w:hint="eastAsia" w:ascii="仿宋_GB2312" w:hAnsi="仿宋"/>
          <w:szCs w:val="32"/>
        </w:rPr>
        <w:t>年1月</w:t>
      </w:r>
      <w:r>
        <w:rPr>
          <w:rFonts w:hint="eastAsia" w:ascii="仿宋_GB2312" w:hAnsi="仿宋"/>
          <w:szCs w:val="32"/>
          <w:lang w:val="en-US" w:eastAsia="zh-CN"/>
        </w:rPr>
        <w:t>3</w:t>
      </w:r>
      <w:r>
        <w:rPr>
          <w:rFonts w:hint="eastAsia" w:ascii="仿宋_GB2312" w:hAnsi="仿宋"/>
          <w:szCs w:val="32"/>
        </w:rPr>
        <w:t xml:space="preserve">日  </w:t>
      </w:r>
    </w:p>
    <w:sectPr>
      <w:footerReference r:id="rId5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39EB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FF83A">
                          <w:pPr>
                            <w:pStyle w:val="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EFF83A">
                    <w:pPr>
                      <w:pStyle w:val="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ZjE4Yjc4NmZjN2Y3ZWY3NGY0NGZjMzk1YjYzMmYifQ=="/>
  </w:docVars>
  <w:rsids>
    <w:rsidRoot w:val="00172A27"/>
    <w:rsid w:val="0006232B"/>
    <w:rsid w:val="00256E5A"/>
    <w:rsid w:val="003819CB"/>
    <w:rsid w:val="003A0FF0"/>
    <w:rsid w:val="00413D78"/>
    <w:rsid w:val="005C46AB"/>
    <w:rsid w:val="00A07746"/>
    <w:rsid w:val="00A91102"/>
    <w:rsid w:val="00BD31D3"/>
    <w:rsid w:val="00C006B5"/>
    <w:rsid w:val="00CD4D71"/>
    <w:rsid w:val="00D241CD"/>
    <w:rsid w:val="0519484C"/>
    <w:rsid w:val="138C102F"/>
    <w:rsid w:val="14C16A55"/>
    <w:rsid w:val="1F2962CC"/>
    <w:rsid w:val="2178759E"/>
    <w:rsid w:val="21AF458F"/>
    <w:rsid w:val="239C6A93"/>
    <w:rsid w:val="24F12AE6"/>
    <w:rsid w:val="273F75E3"/>
    <w:rsid w:val="285908BA"/>
    <w:rsid w:val="2BE1733B"/>
    <w:rsid w:val="2E2E1AC4"/>
    <w:rsid w:val="306E3487"/>
    <w:rsid w:val="31BC6B2B"/>
    <w:rsid w:val="3A662F5D"/>
    <w:rsid w:val="3B1A00C5"/>
    <w:rsid w:val="4005436F"/>
    <w:rsid w:val="445A3B5F"/>
    <w:rsid w:val="49D575C6"/>
    <w:rsid w:val="4AF95984"/>
    <w:rsid w:val="4B7F17F2"/>
    <w:rsid w:val="4CCC04DA"/>
    <w:rsid w:val="51B738C6"/>
    <w:rsid w:val="59F84102"/>
    <w:rsid w:val="5A407EE2"/>
    <w:rsid w:val="5E61065B"/>
    <w:rsid w:val="5F5F2FD4"/>
    <w:rsid w:val="5FFF23C7"/>
    <w:rsid w:val="67F26530"/>
    <w:rsid w:val="689C403A"/>
    <w:rsid w:val="696B1E32"/>
    <w:rsid w:val="6D113EB7"/>
    <w:rsid w:val="6EED71F6"/>
    <w:rsid w:val="6FA79C71"/>
    <w:rsid w:val="7252283D"/>
    <w:rsid w:val="757D3AB4"/>
    <w:rsid w:val="762337BF"/>
    <w:rsid w:val="78F43D5D"/>
    <w:rsid w:val="7A1268B5"/>
    <w:rsid w:val="7C764A4C"/>
    <w:rsid w:val="7FBBA43D"/>
    <w:rsid w:val="FCDF596E"/>
    <w:rsid w:val="FF71C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2212</Words>
  <Characters>2326</Characters>
  <Lines>40</Lines>
  <Paragraphs>11</Paragraphs>
  <TotalTime>6</TotalTime>
  <ScaleCrop>false</ScaleCrop>
  <LinksUpToDate>false</LinksUpToDate>
  <CharactersWithSpaces>2326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2022-12-20T01:17:00Z</dcterms:created>
  <dc:creator>Administrator</dc:creator>
  <cp:lastModifiedBy>Administrator</cp:lastModifiedBy>
  <cp:lastPrinted>2024-01-10T09:06:00Z</cp:lastPrinted>
  <dcterms:modified xsi:type="dcterms:W3CDTF">2025-01-06T02:26:57Z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724EBA1F38284D0280D31B57221283F6_13</vt:lpwstr>
  </property>
  <property fmtid="{D5CDD505-2E9C-101B-9397-08002B2CF9AE}" pid="4" name="KSOTemplateDocerSaveRecord">
    <vt:lpwstr>eyJoZGlkIjoiNjc3ZjE4Yjc4NmZjN2Y3ZWY3NGY0NGZjMzk1YjYzMmYifQ==</vt:lpwstr>
  </property>
</Properties>
</file>