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B83A" w14:textId="77777777" w:rsidR="00B4749A" w:rsidRDefault="00B4749A" w:rsidP="00B4749A"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eastAsia="Times New Roman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投标报价函</w:t>
      </w:r>
    </w:p>
    <w:p w14:paraId="483B695A" w14:textId="77777777" w:rsidR="00B4749A" w:rsidRDefault="00B4749A" w:rsidP="00B4749A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2A458B32" w14:textId="77777777" w:rsidR="00B4749A" w:rsidRDefault="00B4749A" w:rsidP="00B4749A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 w:hint="eastAsia"/>
          <w:kern w:val="0"/>
          <w:sz w:val="28"/>
          <w:szCs w:val="28"/>
        </w:rPr>
        <w:t>：</w:t>
      </w:r>
    </w:p>
    <w:p w14:paraId="48F9CD69" w14:textId="77777777" w:rsidR="00B4749A" w:rsidRDefault="00B4749A" w:rsidP="00B4749A">
      <w:pPr>
        <w:widowControl/>
        <w:shd w:val="clear" w:color="auto" w:fill="FFFFFF"/>
        <w:spacing w:after="150" w:line="560" w:lineRule="exact"/>
        <w:ind w:firstLineChars="200" w:firstLine="560"/>
        <w:jc w:val="left"/>
        <w:rPr>
          <w:rFonts w:ascii="宋体" w:cs="宋体"/>
          <w:color w:val="333333"/>
          <w:sz w:val="24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我公司参加贵单位组织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的福屿村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</w:rPr>
        <w:t>周边旧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改涉及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</w:rPr>
        <w:t>台湾林居排水管改造工程公开招标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下浮率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计取该项目的结算造价。</w:t>
      </w:r>
    </w:p>
    <w:p w14:paraId="324A2397" w14:textId="77777777" w:rsidR="00B4749A" w:rsidRDefault="00B4749A" w:rsidP="00B4749A">
      <w:pPr>
        <w:widowControl/>
        <w:shd w:val="clear" w:color="auto" w:fill="FFFFFF"/>
        <w:snapToGrid w:val="0"/>
        <w:spacing w:before="100" w:after="100" w:line="560" w:lineRule="exact"/>
        <w:ind w:firstLineChars="250" w:firstLine="700"/>
        <w:rPr>
          <w:rFonts w:eastAsia="Times New Roman"/>
          <w:kern w:val="0"/>
          <w:sz w:val="28"/>
          <w:szCs w:val="28"/>
        </w:rPr>
      </w:pPr>
      <w:r>
        <w:rPr>
          <w:rFonts w:hAnsi="_5b8b_4f53" w:cs="宋体" w:hint="eastAsia"/>
          <w:kern w:val="0"/>
          <w:sz w:val="28"/>
          <w:szCs w:val="28"/>
        </w:rPr>
        <w:t>专致此函</w:t>
      </w:r>
    </w:p>
    <w:p w14:paraId="614427A7" w14:textId="77777777" w:rsidR="00B4749A" w:rsidRDefault="00B4749A" w:rsidP="00B4749A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0EB21CAB" w14:textId="77777777" w:rsidR="00B4749A" w:rsidRDefault="00B4749A" w:rsidP="00B4749A">
      <w:pPr>
        <w:widowControl/>
        <w:shd w:val="clear" w:color="auto" w:fill="FFFFFF"/>
        <w:snapToGrid w:val="0"/>
        <w:spacing w:before="100" w:after="100" w:line="560" w:lineRule="exact"/>
        <w:ind w:firstLineChars="1550" w:firstLine="434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62028E48" w14:textId="77777777" w:rsidR="00B4749A" w:rsidRDefault="00B4749A" w:rsidP="00B4749A">
      <w:pPr>
        <w:widowControl/>
        <w:shd w:val="clear" w:color="auto" w:fill="FFFFFF"/>
        <w:snapToGrid w:val="0"/>
        <w:spacing w:before="100" w:after="100" w:line="560" w:lineRule="exact"/>
        <w:ind w:firstLineChars="1500" w:firstLine="4200"/>
        <w:rPr>
          <w:rFonts w:ascii="宋体" w:cs="仿宋"/>
          <w:color w:val="333333"/>
          <w:kern w:val="0"/>
          <w:sz w:val="28"/>
          <w:szCs w:val="28"/>
        </w:rPr>
      </w:pPr>
    </w:p>
    <w:p w14:paraId="171948E9" w14:textId="77777777" w:rsidR="00B4749A" w:rsidRDefault="00B4749A" w:rsidP="00B4749A">
      <w:pPr>
        <w:widowControl/>
        <w:shd w:val="clear" w:color="auto" w:fill="FFFFFF"/>
        <w:snapToGrid w:val="0"/>
        <w:spacing w:before="100" w:after="100" w:line="560" w:lineRule="exact"/>
        <w:ind w:firstLineChars="1600" w:firstLine="448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年  月</w:t>
      </w:r>
      <w:r>
        <w:rPr>
          <w:rFonts w:ascii="宋体" w:hAnsi="宋体" w:cs="仿宋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日</w:t>
      </w:r>
    </w:p>
    <w:p w14:paraId="400EC393" w14:textId="77777777" w:rsidR="00B4749A" w:rsidRDefault="00B4749A" w:rsidP="00B4749A"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14:paraId="1171A955" w14:textId="77777777" w:rsidR="00B4749A" w:rsidRDefault="00B4749A" w:rsidP="00B4749A">
      <w:pPr>
        <w:spacing w:line="560" w:lineRule="exact"/>
      </w:pPr>
    </w:p>
    <w:p w14:paraId="5079EDEE" w14:textId="77777777" w:rsidR="00B4749A" w:rsidRDefault="00B4749A" w:rsidP="00B4749A">
      <w:pPr>
        <w:spacing w:line="560" w:lineRule="exact"/>
      </w:pPr>
    </w:p>
    <w:p w14:paraId="70A9AB4F" w14:textId="77777777" w:rsidR="00B4749A" w:rsidRDefault="00B4749A" w:rsidP="00B4749A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381DEC76" w14:textId="77777777" w:rsidR="00B4749A" w:rsidRDefault="00B4749A" w:rsidP="00B4749A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27C15201" w14:textId="77777777" w:rsidR="00B36D1A" w:rsidRDefault="00B36D1A"/>
    <w:sectPr w:rsidR="00B36D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439C" w14:textId="77777777" w:rsidR="009E10CA" w:rsidRDefault="009E10CA" w:rsidP="00B4749A">
      <w:r>
        <w:separator/>
      </w:r>
    </w:p>
  </w:endnote>
  <w:endnote w:type="continuationSeparator" w:id="0">
    <w:p w14:paraId="0388B156" w14:textId="77777777" w:rsidR="009E10CA" w:rsidRDefault="009E10CA" w:rsidP="00B4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6E2F" w14:textId="77777777" w:rsidR="009E10CA" w:rsidRDefault="009E10CA" w:rsidP="00B4749A">
      <w:r>
        <w:separator/>
      </w:r>
    </w:p>
  </w:footnote>
  <w:footnote w:type="continuationSeparator" w:id="0">
    <w:p w14:paraId="05644990" w14:textId="77777777" w:rsidR="009E10CA" w:rsidRDefault="009E10CA" w:rsidP="00B4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EF"/>
    <w:rsid w:val="007377EF"/>
    <w:rsid w:val="009E10CA"/>
    <w:rsid w:val="00B36D1A"/>
    <w:rsid w:val="00B4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8373C6-4C76-4362-9E5E-E93AFC4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49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4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chen</dc:creator>
  <cp:keywords/>
  <dc:description/>
  <cp:lastModifiedBy>jie chen</cp:lastModifiedBy>
  <cp:revision>2</cp:revision>
  <dcterms:created xsi:type="dcterms:W3CDTF">2023-11-03T07:29:00Z</dcterms:created>
  <dcterms:modified xsi:type="dcterms:W3CDTF">2023-11-03T07:29:00Z</dcterms:modified>
</cp:coreProperties>
</file>