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vanish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auto"/>
          <w:sz w:val="44"/>
          <w:szCs w:val="44"/>
          <w:lang w:eastAsia="zh-CN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>单位全称</w:t>
      </w:r>
      <w:r>
        <w:rPr>
          <w:rFonts w:hint="default" w:ascii="仿宋_GB2312" w:hAnsi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" w:eastAsia="zh-CN"/>
        </w:rPr>
        <w:t>或申报人姓名及身份证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lang w:val="en-US" w:eastAsia="zh-CN"/>
        </w:rPr>
        <w:t>自愿申报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u w:val="single"/>
          <w:lang w:val="en-US" w:eastAsia="zh-CN"/>
        </w:rPr>
        <w:t xml:space="preserve">                                （申报事项）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u w:val="none"/>
          <w:lang w:val="en-US" w:eastAsia="zh-CN"/>
        </w:rPr>
        <w:t>，符合申报通知要求，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sz w:val="32"/>
          <w:szCs w:val="32"/>
          <w:u w:val="none"/>
          <w:lang w:val="en-US" w:eastAsia="zh-CN"/>
        </w:rPr>
        <w:t>承诺信用良好，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sz w:val="32"/>
          <w:szCs w:val="32"/>
          <w:lang w:val="en-US" w:eastAsia="zh-CN"/>
        </w:rPr>
        <w:t>所提供的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及附属附件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均合法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真实、有效，无任何伪造、修改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虚假成份，并对所提供资料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真实性负责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。如有虚假，将承担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因此所产生的一切法律责任。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同意将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在信用网站公示。若有违诺，将违诺行为作为失信信息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公共信用信息平台公示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依法承担违诺责任，自愿接受约束和惩戒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textAlignment w:val="auto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一式贰份，一份由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信用承诺</w:t>
      </w:r>
      <w:r>
        <w:rPr>
          <w:rFonts w:hint="eastAsia" w:ascii="仿宋_GB2312" w:hAnsi="仿宋_GB2312" w:cs="仿宋_GB2312"/>
          <w:vanish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留存，一份交由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福州市工业和信息化局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vanish w:val="0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cs="仿宋_GB2312"/>
          <w:vanish w:val="0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全称（加盖公章）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cs="仿宋_GB2312"/>
          <w:vanish w:val="0"/>
          <w:color w:val="auto"/>
          <w:sz w:val="32"/>
          <w:szCs w:val="32"/>
          <w:lang w:val="en" w:eastAsia="zh-CN"/>
        </w:rPr>
        <w:t>或申报人签字盖手印：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行政区划代码：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vanish w:val="0"/>
          <w:color w:val="auto"/>
          <w:sz w:val="32"/>
          <w:szCs w:val="32"/>
          <w:lang w:val="en-US" w:eastAsia="zh-CN"/>
        </w:rPr>
        <w:t xml:space="preserve">      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 xml:space="preserve">                     </w:t>
      </w:r>
    </w:p>
    <w:p>
      <w:pPr>
        <w:spacing w:line="600" w:lineRule="exact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此页可不打印</w:t>
      </w:r>
    </w:p>
    <w:p>
      <w:pPr>
        <w:spacing w:line="60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行政区划代码：鼓楼区：350102，台江区：350103，仓山区：350104，马尾区：350105，晋安区：350111，长乐区：350112，闽侯县：350121，连江县：350122，罗源县：350123，闽清县：350124，永泰县：350125，福清市：350181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700" w:right="1480" w:bottom="1300" w:left="1560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2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WRiNTI2NGZlZmZhMjA5Njg5MGE3MWE2NDlkYWUifQ=="/>
  </w:docVars>
  <w:rsids>
    <w:rsidRoot w:val="424A614B"/>
    <w:rsid w:val="424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2023-09-05T08:13:00Z</dcterms:created>
  <dc:creator>Administrator</dc:creator>
  <cp:lastModifiedBy>Administrator</cp:lastModifiedBy>
  <dcterms:modified xsi:type="dcterms:W3CDTF">2023-09-05T08:13:36Z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3C10ED920F78401FA1371CED69A70475_11</vt:lpwstr>
  </property>
</Properties>
</file>