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 w:ascii="宋体" w:hAnsi="宋体" w:eastAsia="宋体"/>
          <w:b/>
          <w:sz w:val="36"/>
          <w:szCs w:val="36"/>
        </w:rPr>
        <w:t>2017年度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鼓楼区</w:t>
      </w:r>
      <w:r>
        <w:rPr>
          <w:rFonts w:hint="eastAsia" w:ascii="宋体" w:hAnsi="宋体" w:eastAsia="宋体"/>
          <w:b/>
          <w:sz w:val="36"/>
          <w:szCs w:val="36"/>
        </w:rPr>
        <w:t>财政决算目录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一、2017年度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一般公共预算收入决算表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一般公共预算支出决算表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三、2017年度</w:t>
      </w:r>
      <w:r>
        <w:rPr>
          <w:rFonts w:hint="eastAsia"/>
          <w:sz w:val="24"/>
          <w:szCs w:val="24"/>
          <w:lang w:eastAsia="zh-CN"/>
        </w:rPr>
        <w:t>鼓楼区区</w:t>
      </w:r>
      <w:r>
        <w:rPr>
          <w:rFonts w:hint="eastAsia"/>
          <w:sz w:val="24"/>
          <w:szCs w:val="24"/>
        </w:rPr>
        <w:t>级一般公共预算收入决算表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四、2017年度</w:t>
      </w:r>
      <w:r>
        <w:rPr>
          <w:rFonts w:hint="eastAsia"/>
          <w:sz w:val="24"/>
          <w:szCs w:val="24"/>
          <w:lang w:eastAsia="zh-CN"/>
        </w:rPr>
        <w:t>鼓楼区区</w:t>
      </w:r>
      <w:r>
        <w:rPr>
          <w:rFonts w:hint="eastAsia"/>
          <w:sz w:val="24"/>
          <w:szCs w:val="24"/>
        </w:rPr>
        <w:t>级一般公共预算支出决算表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五、2017年度</w:t>
      </w:r>
      <w:r>
        <w:rPr>
          <w:rFonts w:hint="eastAsia"/>
          <w:sz w:val="24"/>
          <w:szCs w:val="24"/>
          <w:lang w:eastAsia="zh-CN"/>
        </w:rPr>
        <w:t>鼓楼区区</w:t>
      </w:r>
      <w:r>
        <w:rPr>
          <w:rFonts w:hint="eastAsia"/>
          <w:sz w:val="24"/>
          <w:szCs w:val="24"/>
        </w:rPr>
        <w:t>级一般公共预算支出决算功能分类明细表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82" w:right="0" w:rightChars="0" w:hanging="425" w:hangingChars="196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六、2017年度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一般公共预算支出经济分类决算表(试编)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36" w:right="0" w:rightChars="0" w:hanging="319" w:hangingChars="147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七、2017年度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一般公共预算基本支出经济分类决算表(试编)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76" w:right="0" w:rightChars="0" w:hanging="421" w:hangingChars="194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八、2017年度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一般公共预算对下税收返还和转移支付决算表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82" w:right="0" w:rightChars="0" w:hanging="425" w:hangingChars="196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九、2017年度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一般公共预算“三公”经费支出决算情况表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十、2017年度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政府性基金预算收入决算表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十一、2017年度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政府性基金预算支出决算表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十二、2017年度</w:t>
      </w:r>
      <w:r>
        <w:rPr>
          <w:rFonts w:hint="eastAsia"/>
          <w:sz w:val="24"/>
          <w:szCs w:val="24"/>
          <w:lang w:eastAsia="zh-CN"/>
        </w:rPr>
        <w:t>鼓楼区区</w:t>
      </w:r>
      <w:r>
        <w:rPr>
          <w:rFonts w:hint="eastAsia"/>
          <w:sz w:val="24"/>
          <w:szCs w:val="24"/>
        </w:rPr>
        <w:t>级政府性基金预算收入决算表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十三、2017年度</w:t>
      </w:r>
      <w:r>
        <w:rPr>
          <w:rFonts w:hint="eastAsia"/>
          <w:sz w:val="24"/>
          <w:szCs w:val="24"/>
          <w:lang w:eastAsia="zh-CN"/>
        </w:rPr>
        <w:t>鼓楼区区</w:t>
      </w:r>
      <w:r>
        <w:rPr>
          <w:rFonts w:hint="eastAsia"/>
          <w:sz w:val="24"/>
          <w:szCs w:val="24"/>
        </w:rPr>
        <w:t>级政府性基金预算支出决算表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十四、2017年度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政府性基金对下转移支付决算表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十五、2017年度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国有资本经营预算收入决算表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十六、2017年度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国有资本经营预算支出决算表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十七、2017年度</w:t>
      </w:r>
      <w:r>
        <w:rPr>
          <w:rFonts w:hint="eastAsia"/>
          <w:sz w:val="24"/>
          <w:szCs w:val="24"/>
          <w:lang w:eastAsia="zh-CN"/>
        </w:rPr>
        <w:t>鼓楼区区</w:t>
      </w:r>
      <w:r>
        <w:rPr>
          <w:rFonts w:hint="eastAsia"/>
          <w:sz w:val="24"/>
          <w:szCs w:val="24"/>
        </w:rPr>
        <w:t>级国有资本经营预算收入决算表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十八、2017年度</w:t>
      </w:r>
      <w:r>
        <w:rPr>
          <w:rFonts w:hint="eastAsia"/>
          <w:sz w:val="24"/>
          <w:szCs w:val="24"/>
          <w:lang w:eastAsia="zh-CN"/>
        </w:rPr>
        <w:t>鼓楼区区</w:t>
      </w:r>
      <w:r>
        <w:rPr>
          <w:rFonts w:hint="eastAsia"/>
          <w:sz w:val="24"/>
          <w:szCs w:val="24"/>
        </w:rPr>
        <w:t>级国有资本经营预算支出决算表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十九、2017年度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社会保险基金预算收入决算表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二十、2017年度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社会保险基金预算支出决算表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二十一、2017年度</w:t>
      </w:r>
      <w:r>
        <w:rPr>
          <w:rFonts w:hint="eastAsia"/>
          <w:sz w:val="24"/>
          <w:szCs w:val="24"/>
          <w:lang w:eastAsia="zh-CN"/>
        </w:rPr>
        <w:t>鼓楼区区</w:t>
      </w:r>
      <w:r>
        <w:rPr>
          <w:rFonts w:hint="eastAsia"/>
          <w:sz w:val="24"/>
          <w:szCs w:val="24"/>
        </w:rPr>
        <w:t>级社会保险基金预算收入决算表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二十二、2017年度</w:t>
      </w:r>
      <w:r>
        <w:rPr>
          <w:rFonts w:hint="eastAsia"/>
          <w:sz w:val="24"/>
          <w:szCs w:val="24"/>
          <w:lang w:eastAsia="zh-CN"/>
        </w:rPr>
        <w:t>鼓楼区区</w:t>
      </w:r>
      <w:r>
        <w:rPr>
          <w:rFonts w:hint="eastAsia"/>
          <w:sz w:val="24"/>
          <w:szCs w:val="24"/>
        </w:rPr>
        <w:t>级社会保险基金预算支出决算表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二十三、2017年度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政府一般债务余额和限额情况表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二十四、2017年度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政府一般债务余额和限额情况表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二十五、2017年度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政府专项债务余额和限额情况表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二十六、2017年度</w:t>
      </w:r>
      <w:r>
        <w:rPr>
          <w:rFonts w:hint="eastAsia"/>
          <w:sz w:val="24"/>
          <w:szCs w:val="24"/>
          <w:lang w:eastAsia="zh-CN"/>
        </w:rPr>
        <w:t>鼓楼区</w:t>
      </w:r>
      <w:r>
        <w:rPr>
          <w:rFonts w:hint="eastAsia"/>
          <w:sz w:val="24"/>
          <w:szCs w:val="24"/>
        </w:rPr>
        <w:t>政府专项债务余额和限额情况表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26"/>
    <w:rsid w:val="000436E0"/>
    <w:rsid w:val="0007337C"/>
    <w:rsid w:val="0026435E"/>
    <w:rsid w:val="00426F50"/>
    <w:rsid w:val="005D6F91"/>
    <w:rsid w:val="006B2DE5"/>
    <w:rsid w:val="006D251C"/>
    <w:rsid w:val="006E395A"/>
    <w:rsid w:val="007F0E61"/>
    <w:rsid w:val="0097460D"/>
    <w:rsid w:val="00976BA4"/>
    <w:rsid w:val="00A62726"/>
    <w:rsid w:val="00A941F0"/>
    <w:rsid w:val="00D44869"/>
    <w:rsid w:val="00FC33F8"/>
    <w:rsid w:val="00FD2484"/>
    <w:rsid w:val="1353359D"/>
    <w:rsid w:val="14B872F9"/>
    <w:rsid w:val="20033D77"/>
    <w:rsid w:val="470969AE"/>
    <w:rsid w:val="6D7A5705"/>
    <w:rsid w:val="790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636</Characters>
  <Lines>5</Lines>
  <Paragraphs>1</Paragraphs>
  <TotalTime>1</TotalTime>
  <ScaleCrop>false</ScaleCrop>
  <LinksUpToDate>false</LinksUpToDate>
  <CharactersWithSpaces>746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2018-07-20T08:18:00Z</dcterms:created>
  <dc:creator>何翔</dc:creator>
  <cp:lastModifiedBy>Administrator</cp:lastModifiedBy>
  <cp:lastPrinted>2018-08-16T01:36:00Z</cp:lastPrinted>
  <dcterms:modified xsi:type="dcterms:W3CDTF">2018-10-09T14:40:38Z</dcterms:modified>
  <dc:title>2017年度财政决算公开目录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